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F5E57" w14:textId="5D1E2AC8" w:rsidR="008E5F71" w:rsidRPr="00340143" w:rsidRDefault="00F351BB" w:rsidP="00340143">
      <w:pPr>
        <w:shd w:val="clear" w:color="auto" w:fill="FFFFFF" w:themeFill="background1"/>
        <w:tabs>
          <w:tab w:val="left" w:pos="90"/>
        </w:tabs>
        <w:rPr>
          <w:rFonts w:ascii="Calibri" w:hAnsi="Calibri" w:cs="Arial"/>
          <w:b/>
          <w:sz w:val="22"/>
          <w:szCs w:val="22"/>
          <w:lang w:val="nl-NL"/>
        </w:rPr>
      </w:pPr>
      <w:r w:rsidRPr="00340143">
        <w:rPr>
          <w:rFonts w:ascii="Calibri" w:hAnsi="Calibri" w:cs="Arial"/>
          <w:noProof/>
          <w:sz w:val="22"/>
          <w:szCs w:val="22"/>
          <w:lang w:val="nl-NL" w:eastAsia="nl-NL"/>
        </w:rPr>
        <w:drawing>
          <wp:anchor distT="0" distB="0" distL="114300" distR="114300" simplePos="0" relativeHeight="251659264" behindDoc="1" locked="0" layoutInCell="1" allowOverlap="1" wp14:anchorId="67D7D717" wp14:editId="25145D1F">
            <wp:simplePos x="0" y="0"/>
            <wp:positionH relativeFrom="margin">
              <wp:posOffset>-34290</wp:posOffset>
            </wp:positionH>
            <wp:positionV relativeFrom="paragraph">
              <wp:posOffset>-214630</wp:posOffset>
            </wp:positionV>
            <wp:extent cx="2738120" cy="1949450"/>
            <wp:effectExtent l="0" t="0" r="508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RSG-DEF2017.jpg"/>
                    <pic:cNvPicPr/>
                  </pic:nvPicPr>
                  <pic:blipFill>
                    <a:blip r:embed="rId11">
                      <a:extLst>
                        <a:ext uri="{28A0092B-C50C-407E-A947-70E740481C1C}">
                          <a14:useLocalDpi xmlns:a14="http://schemas.microsoft.com/office/drawing/2010/main" val="0"/>
                        </a:ext>
                      </a:extLst>
                    </a:blip>
                    <a:stretch>
                      <a:fillRect/>
                    </a:stretch>
                  </pic:blipFill>
                  <pic:spPr>
                    <a:xfrm>
                      <a:off x="0" y="0"/>
                      <a:ext cx="2738120" cy="1949450"/>
                    </a:xfrm>
                    <a:prstGeom prst="rect">
                      <a:avLst/>
                    </a:prstGeom>
                  </pic:spPr>
                </pic:pic>
              </a:graphicData>
            </a:graphic>
            <wp14:sizeRelH relativeFrom="margin">
              <wp14:pctWidth>0</wp14:pctWidth>
            </wp14:sizeRelH>
            <wp14:sizeRelV relativeFrom="margin">
              <wp14:pctHeight>0</wp14:pctHeight>
            </wp14:sizeRelV>
          </wp:anchor>
        </w:drawing>
      </w:r>
      <w:r w:rsidR="008E5F71" w:rsidRPr="00340143">
        <w:rPr>
          <w:rFonts w:ascii="Calibri" w:hAnsi="Calibri" w:cs="Arial"/>
          <w:sz w:val="22"/>
          <w:szCs w:val="22"/>
          <w:lang w:val="nl-NL"/>
        </w:rPr>
        <w:tab/>
      </w:r>
      <w:r w:rsidR="008E5F71" w:rsidRPr="00340143">
        <w:rPr>
          <w:rFonts w:ascii="Calibri" w:hAnsi="Calibri" w:cs="Arial"/>
          <w:sz w:val="22"/>
          <w:szCs w:val="22"/>
          <w:lang w:val="nl-NL"/>
        </w:rPr>
        <w:tab/>
      </w:r>
      <w:r w:rsidR="008E5F71" w:rsidRPr="00340143">
        <w:rPr>
          <w:rFonts w:ascii="Calibri" w:hAnsi="Calibri" w:cs="Arial"/>
          <w:sz w:val="22"/>
          <w:szCs w:val="22"/>
          <w:lang w:val="nl-NL"/>
        </w:rPr>
        <w:tab/>
      </w:r>
    </w:p>
    <w:p w14:paraId="25F30314" w14:textId="77777777" w:rsidR="008E5F71" w:rsidRPr="00340143" w:rsidRDefault="008E5F71" w:rsidP="00340143">
      <w:pPr>
        <w:shd w:val="clear" w:color="auto" w:fill="FFFFFF" w:themeFill="background1"/>
        <w:tabs>
          <w:tab w:val="left" w:pos="90"/>
        </w:tabs>
        <w:rPr>
          <w:rFonts w:ascii="Calibri" w:hAnsi="Calibri" w:cs="Arial"/>
          <w:b/>
          <w:sz w:val="22"/>
          <w:szCs w:val="22"/>
          <w:lang w:val="nl-NL"/>
        </w:rPr>
      </w:pPr>
    </w:p>
    <w:p w14:paraId="76C9D713" w14:textId="77777777" w:rsidR="0058778D" w:rsidRPr="00340143" w:rsidRDefault="0058778D" w:rsidP="00340143">
      <w:pPr>
        <w:shd w:val="clear" w:color="auto" w:fill="FFFFFF" w:themeFill="background1"/>
        <w:tabs>
          <w:tab w:val="left" w:pos="90"/>
        </w:tabs>
        <w:rPr>
          <w:rFonts w:ascii="Calibri" w:hAnsi="Calibri" w:cs="Arial"/>
          <w:b/>
          <w:sz w:val="22"/>
          <w:szCs w:val="22"/>
          <w:lang w:val="nl-NL"/>
        </w:rPr>
      </w:pPr>
    </w:p>
    <w:p w14:paraId="384CF8AD" w14:textId="77777777" w:rsidR="0058778D" w:rsidRPr="00340143" w:rsidRDefault="0058778D" w:rsidP="00340143">
      <w:pPr>
        <w:shd w:val="clear" w:color="auto" w:fill="FFFFFF" w:themeFill="background1"/>
        <w:tabs>
          <w:tab w:val="left" w:pos="90"/>
        </w:tabs>
        <w:rPr>
          <w:rFonts w:ascii="Calibri" w:hAnsi="Calibri" w:cs="Arial"/>
          <w:b/>
          <w:sz w:val="22"/>
          <w:szCs w:val="22"/>
          <w:lang w:val="nl-NL"/>
        </w:rPr>
      </w:pPr>
    </w:p>
    <w:p w14:paraId="7BECD997" w14:textId="77777777" w:rsidR="00B102FF" w:rsidRPr="00340143" w:rsidRDefault="00B102FF" w:rsidP="00340143">
      <w:pPr>
        <w:shd w:val="clear" w:color="auto" w:fill="FFFFFF" w:themeFill="background1"/>
        <w:tabs>
          <w:tab w:val="left" w:pos="90"/>
        </w:tabs>
        <w:rPr>
          <w:rFonts w:ascii="Calibri" w:hAnsi="Calibri" w:cs="Arial"/>
          <w:b/>
          <w:sz w:val="22"/>
          <w:szCs w:val="22"/>
          <w:lang w:val="nl-NL"/>
        </w:rPr>
      </w:pPr>
    </w:p>
    <w:p w14:paraId="2AEA27C1" w14:textId="77777777" w:rsidR="00F351BB" w:rsidRPr="00340143" w:rsidRDefault="00F351BB" w:rsidP="00340143">
      <w:pPr>
        <w:shd w:val="clear" w:color="auto" w:fill="FFFFFF" w:themeFill="background1"/>
        <w:tabs>
          <w:tab w:val="left" w:pos="90"/>
        </w:tabs>
        <w:rPr>
          <w:rFonts w:ascii="Calibri" w:hAnsi="Calibri" w:cs="Arial"/>
          <w:b/>
          <w:sz w:val="22"/>
          <w:szCs w:val="22"/>
          <w:lang w:val="nl-NL"/>
        </w:rPr>
      </w:pPr>
    </w:p>
    <w:p w14:paraId="7403DFF1" w14:textId="77777777" w:rsidR="00F351BB" w:rsidRPr="00340143" w:rsidRDefault="00F351BB" w:rsidP="00340143">
      <w:pPr>
        <w:shd w:val="clear" w:color="auto" w:fill="FFFFFF" w:themeFill="background1"/>
        <w:tabs>
          <w:tab w:val="left" w:pos="90"/>
        </w:tabs>
        <w:rPr>
          <w:rFonts w:ascii="Calibri" w:hAnsi="Calibri" w:cs="Arial"/>
          <w:b/>
          <w:sz w:val="22"/>
          <w:szCs w:val="22"/>
          <w:lang w:val="nl-NL"/>
        </w:rPr>
      </w:pPr>
    </w:p>
    <w:p w14:paraId="53B30FAB" w14:textId="77777777" w:rsidR="00F351BB" w:rsidRPr="00340143" w:rsidRDefault="00F351BB" w:rsidP="00340143">
      <w:pPr>
        <w:shd w:val="clear" w:color="auto" w:fill="FFFFFF" w:themeFill="background1"/>
        <w:tabs>
          <w:tab w:val="left" w:pos="90"/>
        </w:tabs>
        <w:rPr>
          <w:rFonts w:ascii="Calibri" w:hAnsi="Calibri" w:cs="Arial"/>
          <w:b/>
          <w:sz w:val="22"/>
          <w:szCs w:val="22"/>
          <w:lang w:val="nl-NL"/>
        </w:rPr>
      </w:pPr>
    </w:p>
    <w:p w14:paraId="176CFB59" w14:textId="77777777" w:rsidR="00F351BB" w:rsidRPr="00340143" w:rsidRDefault="00F351BB" w:rsidP="00340143">
      <w:pPr>
        <w:shd w:val="clear" w:color="auto" w:fill="FFFFFF" w:themeFill="background1"/>
        <w:tabs>
          <w:tab w:val="left" w:pos="90"/>
        </w:tabs>
        <w:rPr>
          <w:rFonts w:ascii="Calibri" w:hAnsi="Calibri" w:cs="Arial"/>
          <w:b/>
          <w:sz w:val="22"/>
          <w:szCs w:val="22"/>
          <w:lang w:val="nl-NL"/>
        </w:rPr>
      </w:pPr>
    </w:p>
    <w:p w14:paraId="73A5A307" w14:textId="77777777" w:rsidR="00F351BB" w:rsidRPr="00340143" w:rsidRDefault="00F351BB" w:rsidP="00340143">
      <w:pPr>
        <w:shd w:val="clear" w:color="auto" w:fill="FFFFFF" w:themeFill="background1"/>
        <w:tabs>
          <w:tab w:val="left" w:pos="90"/>
        </w:tabs>
        <w:rPr>
          <w:rFonts w:ascii="Calibri" w:hAnsi="Calibri" w:cs="Arial"/>
          <w:b/>
          <w:sz w:val="22"/>
          <w:szCs w:val="22"/>
          <w:lang w:val="nl-NL"/>
        </w:rPr>
      </w:pPr>
    </w:p>
    <w:tbl>
      <w:tblPr>
        <w:tblW w:w="17814" w:type="dxa"/>
        <w:tblInd w:w="70" w:type="dxa"/>
        <w:tblBorders>
          <w:top w:val="single" w:sz="6" w:space="0" w:color="D9D9D9" w:themeColor="background1" w:themeShade="D9"/>
          <w:left w:val="single" w:sz="4" w:space="0" w:color="D9D9D9" w:themeColor="background1" w:themeShade="D9"/>
          <w:bottom w:val="single" w:sz="6"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CellMar>
          <w:left w:w="70" w:type="dxa"/>
          <w:right w:w="70" w:type="dxa"/>
        </w:tblCellMar>
        <w:tblLook w:val="0000" w:firstRow="0" w:lastRow="0" w:firstColumn="0" w:lastColumn="0" w:noHBand="0" w:noVBand="0"/>
      </w:tblPr>
      <w:tblGrid>
        <w:gridCol w:w="567"/>
        <w:gridCol w:w="567"/>
        <w:gridCol w:w="1843"/>
        <w:gridCol w:w="397"/>
        <w:gridCol w:w="1410"/>
        <w:gridCol w:w="1559"/>
        <w:gridCol w:w="254"/>
        <w:gridCol w:w="494"/>
        <w:gridCol w:w="418"/>
        <w:gridCol w:w="2414"/>
        <w:gridCol w:w="7891"/>
      </w:tblGrid>
      <w:tr w:rsidR="009C1101" w:rsidRPr="00EC38C1" w14:paraId="0AD24288" w14:textId="77777777" w:rsidTr="0012246D">
        <w:trPr>
          <w:gridAfter w:val="1"/>
          <w:wAfter w:w="7891" w:type="dxa"/>
          <w:trHeight w:val="170"/>
        </w:trPr>
        <w:tc>
          <w:tcPr>
            <w:tcW w:w="9923" w:type="dxa"/>
            <w:gridSpan w:val="10"/>
            <w:shd w:val="clear" w:color="auto" w:fill="auto"/>
          </w:tcPr>
          <w:p w14:paraId="06E4991B" w14:textId="0304D2EB" w:rsidR="00806C99" w:rsidRPr="00EC38C1" w:rsidRDefault="00806C99" w:rsidP="002C035C">
            <w:pPr>
              <w:tabs>
                <w:tab w:val="left" w:pos="73"/>
              </w:tabs>
              <w:autoSpaceDE w:val="0"/>
              <w:autoSpaceDN w:val="0"/>
              <w:adjustRightInd w:val="0"/>
              <w:ind w:right="1033"/>
              <w:outlineLvl w:val="1"/>
              <w:rPr>
                <w:rFonts w:ascii="Calibri" w:hAnsi="Calibri"/>
                <w:b/>
                <w:sz w:val="22"/>
                <w:lang w:val="nl-NL"/>
              </w:rPr>
            </w:pPr>
            <w:r w:rsidRPr="009C1101">
              <w:rPr>
                <w:rFonts w:ascii="Calibri" w:hAnsi="Calibri" w:cs="Arial"/>
                <w:b/>
                <w:sz w:val="36"/>
                <w:szCs w:val="22"/>
                <w:lang w:val="nl-NL"/>
              </w:rPr>
              <w:t xml:space="preserve">Medezeggenschapsreglement </w:t>
            </w:r>
            <w:r w:rsidRPr="009C1101">
              <w:rPr>
                <w:rFonts w:ascii="Calibri" w:hAnsi="Calibri" w:cs="Arial"/>
                <w:b/>
                <w:sz w:val="36"/>
                <w:szCs w:val="22"/>
                <w:lang w:val="nl-NL"/>
              </w:rPr>
              <w:br/>
              <w:t xml:space="preserve">Stichting Openbaar Voortgezet Openbaar Onderwijs Noordoost Veluwe - RSG Noord Oost Veluwe te </w:t>
            </w:r>
            <w:r w:rsidRPr="00EC38C1">
              <w:rPr>
                <w:rFonts w:ascii="Calibri" w:hAnsi="Calibri" w:cs="Arial"/>
                <w:b/>
                <w:sz w:val="36"/>
                <w:szCs w:val="22"/>
                <w:lang w:val="nl-NL"/>
              </w:rPr>
              <w:t>Epe</w:t>
            </w:r>
            <w:r w:rsidR="00AE28BB" w:rsidRPr="00EC38C1">
              <w:rPr>
                <w:rFonts w:ascii="Calibri" w:hAnsi="Calibri" w:cs="Arial"/>
                <w:b/>
                <w:sz w:val="36"/>
                <w:szCs w:val="22"/>
                <w:lang w:val="nl-NL"/>
              </w:rPr>
              <w:t xml:space="preserve"> 2022</w:t>
            </w:r>
          </w:p>
        </w:tc>
      </w:tr>
      <w:tr w:rsidR="009C1101" w:rsidRPr="00EC38C1" w14:paraId="34A6A8F9" w14:textId="77777777" w:rsidTr="0012246D">
        <w:trPr>
          <w:gridAfter w:val="1"/>
          <w:wAfter w:w="7891" w:type="dxa"/>
          <w:trHeight w:val="170"/>
        </w:trPr>
        <w:tc>
          <w:tcPr>
            <w:tcW w:w="7091" w:type="dxa"/>
            <w:gridSpan w:val="8"/>
          </w:tcPr>
          <w:p w14:paraId="3F4F04D8" w14:textId="77777777" w:rsidR="00806C99" w:rsidRPr="00EC38C1" w:rsidRDefault="00806C99" w:rsidP="00F43E75">
            <w:pPr>
              <w:tabs>
                <w:tab w:val="left" w:pos="73"/>
              </w:tabs>
              <w:autoSpaceDE w:val="0"/>
              <w:autoSpaceDN w:val="0"/>
              <w:adjustRightInd w:val="0"/>
              <w:rPr>
                <w:rFonts w:ascii="Calibri" w:hAnsi="Calibri" w:cs="Calibri"/>
                <w:sz w:val="22"/>
                <w:lang w:val="nl-NL"/>
              </w:rPr>
            </w:pPr>
          </w:p>
        </w:tc>
        <w:tc>
          <w:tcPr>
            <w:tcW w:w="418" w:type="dxa"/>
          </w:tcPr>
          <w:p w14:paraId="65F99B05" w14:textId="77777777" w:rsidR="00806C99" w:rsidRPr="00EC38C1" w:rsidRDefault="00806C99" w:rsidP="00F43E75">
            <w:pPr>
              <w:tabs>
                <w:tab w:val="left" w:pos="73"/>
              </w:tabs>
              <w:autoSpaceDE w:val="0"/>
              <w:autoSpaceDN w:val="0"/>
              <w:adjustRightInd w:val="0"/>
              <w:rPr>
                <w:rFonts w:ascii="Calibri" w:hAnsi="Calibri" w:cs="Calibri"/>
                <w:sz w:val="22"/>
                <w:lang w:val="nl-NL"/>
              </w:rPr>
            </w:pPr>
          </w:p>
        </w:tc>
        <w:tc>
          <w:tcPr>
            <w:tcW w:w="2414" w:type="dxa"/>
          </w:tcPr>
          <w:p w14:paraId="5579971A" w14:textId="6810C244" w:rsidR="00806C99" w:rsidRPr="00EC38C1" w:rsidRDefault="00806C99" w:rsidP="00F43E75">
            <w:pPr>
              <w:tabs>
                <w:tab w:val="left" w:pos="73"/>
              </w:tabs>
              <w:autoSpaceDE w:val="0"/>
              <w:autoSpaceDN w:val="0"/>
              <w:adjustRightInd w:val="0"/>
              <w:rPr>
                <w:rFonts w:ascii="Calibri" w:hAnsi="Calibri" w:cs="Calibri"/>
                <w:sz w:val="22"/>
                <w:lang w:val="nl-NL"/>
              </w:rPr>
            </w:pPr>
          </w:p>
        </w:tc>
      </w:tr>
      <w:tr w:rsidR="009C1101" w:rsidRPr="009C1101" w14:paraId="48CE7DFE" w14:textId="77777777" w:rsidTr="0012246D">
        <w:trPr>
          <w:gridAfter w:val="1"/>
          <w:wAfter w:w="7891" w:type="dxa"/>
          <w:trHeight w:val="442"/>
        </w:trPr>
        <w:tc>
          <w:tcPr>
            <w:tcW w:w="9923" w:type="dxa"/>
            <w:gridSpan w:val="10"/>
            <w:shd w:val="clear" w:color="auto" w:fill="EAF1DD" w:themeFill="accent3" w:themeFillTint="33"/>
          </w:tcPr>
          <w:p w14:paraId="524C00FB" w14:textId="6BD2D206" w:rsidR="00806C99" w:rsidRPr="009C1101" w:rsidRDefault="00806C99" w:rsidP="00F43E75">
            <w:pPr>
              <w:tabs>
                <w:tab w:val="left" w:pos="73"/>
              </w:tabs>
              <w:autoSpaceDE w:val="0"/>
              <w:autoSpaceDN w:val="0"/>
              <w:adjustRightInd w:val="0"/>
              <w:rPr>
                <w:rFonts w:ascii="Calibri" w:hAnsi="Calibri" w:cs="Calibri"/>
                <w:sz w:val="22"/>
              </w:rPr>
            </w:pPr>
            <w:r w:rsidRPr="009C1101">
              <w:rPr>
                <w:rFonts w:ascii="Calibri" w:hAnsi="Calibri" w:cs="Arial"/>
                <w:b/>
                <w:i/>
                <w:iCs/>
                <w:sz w:val="22"/>
                <w:szCs w:val="22"/>
                <w:lang w:val="nl-NL"/>
              </w:rPr>
              <w:t>Paragraaf 1</w:t>
            </w:r>
            <w:r w:rsidRPr="009C1101">
              <w:rPr>
                <w:rFonts w:ascii="Calibri" w:hAnsi="Calibri" w:cs="Arial"/>
                <w:b/>
                <w:i/>
                <w:iCs/>
                <w:sz w:val="22"/>
                <w:szCs w:val="22"/>
                <w:lang w:val="nl-NL"/>
              </w:rPr>
              <w:tab/>
              <w:t>Algemeen</w:t>
            </w:r>
          </w:p>
        </w:tc>
      </w:tr>
      <w:tr w:rsidR="009C1101" w:rsidRPr="009C1101" w14:paraId="3FAD062D" w14:textId="77777777" w:rsidTr="0012246D">
        <w:trPr>
          <w:gridAfter w:val="1"/>
          <w:wAfter w:w="7891" w:type="dxa"/>
          <w:trHeight w:val="442"/>
        </w:trPr>
        <w:tc>
          <w:tcPr>
            <w:tcW w:w="9923" w:type="dxa"/>
            <w:gridSpan w:val="10"/>
          </w:tcPr>
          <w:p w14:paraId="59E4F58D" w14:textId="72C17F1D" w:rsidR="00806C99" w:rsidRPr="009C1101" w:rsidRDefault="00806C99" w:rsidP="00F43E75">
            <w:pPr>
              <w:tabs>
                <w:tab w:val="left" w:pos="73"/>
              </w:tabs>
              <w:autoSpaceDE w:val="0"/>
              <w:autoSpaceDN w:val="0"/>
              <w:adjustRightInd w:val="0"/>
              <w:rPr>
                <w:rFonts w:ascii="Calibri" w:hAnsi="Calibri" w:cs="Arial"/>
                <w:b/>
                <w:i/>
                <w:iCs/>
                <w:sz w:val="22"/>
                <w:szCs w:val="22"/>
                <w:lang w:val="nl-NL"/>
              </w:rPr>
            </w:pPr>
            <w:r w:rsidRPr="009C1101">
              <w:rPr>
                <w:rFonts w:ascii="Calibri" w:hAnsi="Calibri" w:cs="Arial"/>
                <w:b/>
                <w:sz w:val="22"/>
                <w:szCs w:val="22"/>
                <w:lang w:val="nl-NL"/>
              </w:rPr>
              <w:t>Artikel 1</w:t>
            </w:r>
            <w:r w:rsidRPr="009C1101">
              <w:rPr>
                <w:rFonts w:ascii="Calibri" w:hAnsi="Calibri" w:cs="Arial"/>
                <w:b/>
                <w:sz w:val="22"/>
                <w:szCs w:val="22"/>
                <w:lang w:val="nl-NL"/>
              </w:rPr>
              <w:tab/>
              <w:t>Begripsbepalingen</w:t>
            </w:r>
          </w:p>
        </w:tc>
      </w:tr>
      <w:tr w:rsidR="009C1101" w:rsidRPr="009C1101" w14:paraId="1D22DBDC" w14:textId="77777777" w:rsidTr="0012246D">
        <w:trPr>
          <w:gridAfter w:val="1"/>
          <w:wAfter w:w="7891" w:type="dxa"/>
          <w:trHeight w:val="170"/>
        </w:trPr>
        <w:tc>
          <w:tcPr>
            <w:tcW w:w="9923" w:type="dxa"/>
            <w:gridSpan w:val="10"/>
          </w:tcPr>
          <w:p w14:paraId="7EF521E9" w14:textId="33482BB5" w:rsidR="007551BA"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Dit reglement verstaat onder:</w:t>
            </w:r>
          </w:p>
        </w:tc>
      </w:tr>
      <w:tr w:rsidR="009C1101" w:rsidRPr="00EC38C1" w14:paraId="6E24FB3C" w14:textId="77777777" w:rsidTr="0012246D">
        <w:trPr>
          <w:gridAfter w:val="1"/>
          <w:wAfter w:w="7891" w:type="dxa"/>
          <w:trHeight w:val="170"/>
        </w:trPr>
        <w:tc>
          <w:tcPr>
            <w:tcW w:w="567" w:type="dxa"/>
          </w:tcPr>
          <w:p w14:paraId="4F6C9449" w14:textId="2D5C9A1F"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2410" w:type="dxa"/>
            <w:gridSpan w:val="2"/>
          </w:tcPr>
          <w:p w14:paraId="396A1828" w14:textId="2172DDA5"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de wet:</w:t>
            </w:r>
          </w:p>
        </w:tc>
        <w:tc>
          <w:tcPr>
            <w:tcW w:w="6946" w:type="dxa"/>
            <w:gridSpan w:val="7"/>
          </w:tcPr>
          <w:p w14:paraId="13819B06" w14:textId="5CBDDEB9" w:rsidR="00806C99" w:rsidRPr="00EC38C1" w:rsidRDefault="007551BA"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Wet medezeggenschap op scholen (Stb. 2006, 658);</w:t>
            </w:r>
          </w:p>
        </w:tc>
      </w:tr>
      <w:tr w:rsidR="009C1101" w:rsidRPr="00EC38C1" w14:paraId="643C29BD" w14:textId="77777777" w:rsidTr="0012246D">
        <w:trPr>
          <w:gridAfter w:val="1"/>
          <w:wAfter w:w="7891" w:type="dxa"/>
          <w:trHeight w:val="170"/>
        </w:trPr>
        <w:tc>
          <w:tcPr>
            <w:tcW w:w="567" w:type="dxa"/>
          </w:tcPr>
          <w:p w14:paraId="271478E9" w14:textId="54915B39"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2410" w:type="dxa"/>
            <w:gridSpan w:val="2"/>
          </w:tcPr>
          <w:p w14:paraId="0DFCB332" w14:textId="4BEF42C8"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bevoegd gezag:</w:t>
            </w:r>
          </w:p>
        </w:tc>
        <w:tc>
          <w:tcPr>
            <w:tcW w:w="6946" w:type="dxa"/>
            <w:gridSpan w:val="7"/>
          </w:tcPr>
          <w:p w14:paraId="576F4F25" w14:textId="7C9486D3" w:rsidR="00806C99" w:rsidRPr="00EC38C1" w:rsidRDefault="007551BA"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shd w:val="clear" w:color="auto" w:fill="FFFFFF" w:themeFill="background1"/>
                <w:lang w:val="nl-NL"/>
              </w:rPr>
              <w:t>Stichting Openbaar Voortgezet Onderwijs Noordoost Veluwe</w:t>
            </w:r>
          </w:p>
        </w:tc>
      </w:tr>
      <w:tr w:rsidR="009C1101" w:rsidRPr="00EC38C1" w14:paraId="556308A4" w14:textId="77777777" w:rsidTr="00910ED8">
        <w:trPr>
          <w:gridAfter w:val="1"/>
          <w:wAfter w:w="7891" w:type="dxa"/>
          <w:trHeight w:val="170"/>
        </w:trPr>
        <w:tc>
          <w:tcPr>
            <w:tcW w:w="567" w:type="dxa"/>
            <w:shd w:val="clear" w:color="auto" w:fill="auto"/>
          </w:tcPr>
          <w:p w14:paraId="221EF467" w14:textId="030D3EF3" w:rsidR="00806C99" w:rsidRPr="00EC38C1" w:rsidRDefault="00806C99" w:rsidP="00F43E75">
            <w:pPr>
              <w:tabs>
                <w:tab w:val="left" w:pos="73"/>
              </w:tabs>
              <w:autoSpaceDE w:val="0"/>
              <w:autoSpaceDN w:val="0"/>
              <w:adjustRightInd w:val="0"/>
              <w:rPr>
                <w:rFonts w:ascii="Calibri" w:hAnsi="Calibri" w:cs="Calibri"/>
                <w:strike/>
                <w:sz w:val="22"/>
                <w:lang w:val="nl-NL"/>
              </w:rPr>
            </w:pPr>
          </w:p>
        </w:tc>
        <w:tc>
          <w:tcPr>
            <w:tcW w:w="2410" w:type="dxa"/>
            <w:gridSpan w:val="2"/>
            <w:shd w:val="clear" w:color="auto" w:fill="auto"/>
          </w:tcPr>
          <w:p w14:paraId="087EE6B2" w14:textId="7A7F5C84" w:rsidR="00806C99" w:rsidRPr="00EC38C1" w:rsidRDefault="00806C99" w:rsidP="00F43E75">
            <w:pPr>
              <w:tabs>
                <w:tab w:val="left" w:pos="73"/>
              </w:tabs>
              <w:autoSpaceDE w:val="0"/>
              <w:autoSpaceDN w:val="0"/>
              <w:adjustRightInd w:val="0"/>
              <w:rPr>
                <w:rFonts w:ascii="Calibri" w:hAnsi="Calibri" w:cs="Calibri"/>
                <w:strike/>
                <w:sz w:val="22"/>
                <w:lang w:val="nl-NL"/>
              </w:rPr>
            </w:pPr>
          </w:p>
        </w:tc>
        <w:tc>
          <w:tcPr>
            <w:tcW w:w="6946" w:type="dxa"/>
            <w:gridSpan w:val="7"/>
            <w:shd w:val="clear" w:color="auto" w:fill="auto"/>
          </w:tcPr>
          <w:p w14:paraId="1892DE33" w14:textId="38C862B4" w:rsidR="00806C99" w:rsidRPr="00EC38C1" w:rsidRDefault="00806C99" w:rsidP="00F43E75">
            <w:pPr>
              <w:tabs>
                <w:tab w:val="left" w:pos="73"/>
              </w:tabs>
              <w:autoSpaceDE w:val="0"/>
              <w:autoSpaceDN w:val="0"/>
              <w:adjustRightInd w:val="0"/>
              <w:rPr>
                <w:rFonts w:ascii="Calibri" w:hAnsi="Calibri" w:cs="Calibri"/>
                <w:strike/>
                <w:sz w:val="22"/>
                <w:lang w:val="nl-NL"/>
              </w:rPr>
            </w:pPr>
          </w:p>
        </w:tc>
      </w:tr>
      <w:tr w:rsidR="009C1101" w:rsidRPr="00EC38C1" w14:paraId="2AF0F4A6" w14:textId="77777777" w:rsidTr="00910ED8">
        <w:trPr>
          <w:gridAfter w:val="1"/>
          <w:wAfter w:w="7891" w:type="dxa"/>
          <w:trHeight w:val="170"/>
        </w:trPr>
        <w:tc>
          <w:tcPr>
            <w:tcW w:w="567" w:type="dxa"/>
            <w:shd w:val="clear" w:color="auto" w:fill="auto"/>
          </w:tcPr>
          <w:p w14:paraId="12B4766A" w14:textId="7EE7ED2E" w:rsidR="00806C99"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r w:rsidR="007551BA" w:rsidRPr="009C1101">
              <w:rPr>
                <w:rFonts w:ascii="Calibri" w:hAnsi="Calibri" w:cs="Calibri"/>
                <w:sz w:val="22"/>
              </w:rPr>
              <w:t>.</w:t>
            </w:r>
          </w:p>
        </w:tc>
        <w:tc>
          <w:tcPr>
            <w:tcW w:w="2410" w:type="dxa"/>
            <w:gridSpan w:val="2"/>
            <w:shd w:val="clear" w:color="auto" w:fill="auto"/>
          </w:tcPr>
          <w:p w14:paraId="45169800" w14:textId="226ED8D4"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 xml:space="preserve">MR: </w:t>
            </w:r>
            <w:r w:rsidRPr="009C1101">
              <w:rPr>
                <w:rFonts w:ascii="Calibri" w:hAnsi="Calibri" w:cs="Arial"/>
                <w:sz w:val="22"/>
                <w:szCs w:val="22"/>
                <w:lang w:val="nl-NL"/>
              </w:rPr>
              <w:tab/>
            </w:r>
          </w:p>
        </w:tc>
        <w:tc>
          <w:tcPr>
            <w:tcW w:w="6946" w:type="dxa"/>
            <w:gridSpan w:val="7"/>
            <w:shd w:val="clear" w:color="auto" w:fill="auto"/>
          </w:tcPr>
          <w:p w14:paraId="302F8AEA" w14:textId="4CD506EF" w:rsidR="00806C99" w:rsidRPr="00EC38C1" w:rsidRDefault="007551BA"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medezeggenschapsraad als bedoeld in artikel 3 van de wet;</w:t>
            </w:r>
          </w:p>
        </w:tc>
      </w:tr>
      <w:tr w:rsidR="009C1101" w:rsidRPr="009C1101" w14:paraId="7BF89EE6" w14:textId="77777777" w:rsidTr="00910ED8">
        <w:trPr>
          <w:gridAfter w:val="1"/>
          <w:wAfter w:w="7891" w:type="dxa"/>
          <w:trHeight w:val="170"/>
        </w:trPr>
        <w:tc>
          <w:tcPr>
            <w:tcW w:w="567" w:type="dxa"/>
            <w:shd w:val="clear" w:color="auto" w:fill="auto"/>
          </w:tcPr>
          <w:p w14:paraId="187DD27F" w14:textId="12DE7397" w:rsidR="00806C99"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r w:rsidR="007551BA" w:rsidRPr="009C1101">
              <w:rPr>
                <w:rFonts w:ascii="Calibri" w:hAnsi="Calibri" w:cs="Calibri"/>
                <w:sz w:val="22"/>
              </w:rPr>
              <w:t>.</w:t>
            </w:r>
          </w:p>
        </w:tc>
        <w:tc>
          <w:tcPr>
            <w:tcW w:w="2410" w:type="dxa"/>
            <w:gridSpan w:val="2"/>
            <w:shd w:val="clear" w:color="auto" w:fill="auto"/>
          </w:tcPr>
          <w:p w14:paraId="2DEEC0AA" w14:textId="0CD7836C"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school:</w:t>
            </w:r>
          </w:p>
        </w:tc>
        <w:tc>
          <w:tcPr>
            <w:tcW w:w="6946" w:type="dxa"/>
            <w:gridSpan w:val="7"/>
            <w:shd w:val="clear" w:color="auto" w:fill="auto"/>
          </w:tcPr>
          <w:p w14:paraId="2E011E6A" w14:textId="0B0692B4"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 xml:space="preserve">RSG </w:t>
            </w:r>
            <w:proofErr w:type="spellStart"/>
            <w:r w:rsidRPr="009C1101">
              <w:rPr>
                <w:rFonts w:ascii="Calibri" w:hAnsi="Calibri" w:cs="Arial"/>
                <w:sz w:val="22"/>
                <w:szCs w:val="22"/>
                <w:lang w:val="nl-NL"/>
              </w:rPr>
              <w:t>Noord-Oost</w:t>
            </w:r>
            <w:proofErr w:type="spellEnd"/>
            <w:r w:rsidRPr="009C1101">
              <w:rPr>
                <w:rFonts w:ascii="Calibri" w:hAnsi="Calibri" w:cs="Arial"/>
                <w:sz w:val="22"/>
                <w:szCs w:val="22"/>
                <w:lang w:val="nl-NL"/>
              </w:rPr>
              <w:t xml:space="preserve"> Veluwe</w:t>
            </w:r>
          </w:p>
        </w:tc>
      </w:tr>
      <w:tr w:rsidR="009C1101" w:rsidRPr="00EC38C1" w14:paraId="28E197B4" w14:textId="77777777" w:rsidTr="00910ED8">
        <w:trPr>
          <w:gridAfter w:val="1"/>
          <w:wAfter w:w="7891" w:type="dxa"/>
          <w:trHeight w:val="170"/>
        </w:trPr>
        <w:tc>
          <w:tcPr>
            <w:tcW w:w="567" w:type="dxa"/>
            <w:shd w:val="clear" w:color="auto" w:fill="auto"/>
          </w:tcPr>
          <w:p w14:paraId="64828602" w14:textId="0F6EEC9D" w:rsidR="00806C99"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e</w:t>
            </w:r>
            <w:r w:rsidR="007551BA" w:rsidRPr="009C1101">
              <w:rPr>
                <w:rFonts w:ascii="Calibri" w:hAnsi="Calibri" w:cs="Calibri"/>
                <w:sz w:val="22"/>
              </w:rPr>
              <w:t>.</w:t>
            </w:r>
          </w:p>
        </w:tc>
        <w:tc>
          <w:tcPr>
            <w:tcW w:w="2410" w:type="dxa"/>
            <w:gridSpan w:val="2"/>
            <w:shd w:val="clear" w:color="auto" w:fill="auto"/>
          </w:tcPr>
          <w:p w14:paraId="3A661F79" w14:textId="397438E4"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leerlingen:</w:t>
            </w:r>
          </w:p>
        </w:tc>
        <w:tc>
          <w:tcPr>
            <w:tcW w:w="6946" w:type="dxa"/>
            <w:gridSpan w:val="7"/>
            <w:shd w:val="clear" w:color="auto" w:fill="auto"/>
          </w:tcPr>
          <w:p w14:paraId="7E5BF561" w14:textId="4D7F1F5B" w:rsidR="00806C99" w:rsidRPr="00EC38C1" w:rsidRDefault="007551BA"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leerlingen in de zin van de Wet op het voortgezet onderwijs;</w:t>
            </w:r>
          </w:p>
        </w:tc>
      </w:tr>
      <w:tr w:rsidR="009C1101" w:rsidRPr="00EC38C1" w14:paraId="0CE331D8" w14:textId="77777777" w:rsidTr="00910ED8">
        <w:trPr>
          <w:gridAfter w:val="1"/>
          <w:wAfter w:w="7891" w:type="dxa"/>
          <w:trHeight w:val="170"/>
        </w:trPr>
        <w:tc>
          <w:tcPr>
            <w:tcW w:w="567" w:type="dxa"/>
            <w:shd w:val="clear" w:color="auto" w:fill="auto"/>
          </w:tcPr>
          <w:p w14:paraId="05A3ABDA" w14:textId="6DC016B1" w:rsidR="00806C99"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f</w:t>
            </w:r>
            <w:r w:rsidR="007551BA" w:rsidRPr="009C1101">
              <w:rPr>
                <w:rFonts w:ascii="Calibri" w:hAnsi="Calibri" w:cs="Calibri"/>
                <w:sz w:val="22"/>
              </w:rPr>
              <w:t>.</w:t>
            </w:r>
          </w:p>
        </w:tc>
        <w:tc>
          <w:tcPr>
            <w:tcW w:w="2410" w:type="dxa"/>
            <w:gridSpan w:val="2"/>
            <w:shd w:val="clear" w:color="auto" w:fill="auto"/>
          </w:tcPr>
          <w:p w14:paraId="6E610E0C" w14:textId="26AF4BC5"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ouders:</w:t>
            </w:r>
          </w:p>
        </w:tc>
        <w:tc>
          <w:tcPr>
            <w:tcW w:w="6946" w:type="dxa"/>
            <w:gridSpan w:val="7"/>
            <w:shd w:val="clear" w:color="auto" w:fill="auto"/>
          </w:tcPr>
          <w:p w14:paraId="73047401" w14:textId="181FD327" w:rsidR="00806C99" w:rsidRPr="00EC38C1" w:rsidRDefault="007551BA"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ouders, voogden of verzorgers van de leerlingen;</w:t>
            </w:r>
          </w:p>
        </w:tc>
      </w:tr>
      <w:tr w:rsidR="009C1101" w:rsidRPr="00EC38C1" w14:paraId="6C5989C8" w14:textId="77777777" w:rsidTr="00910ED8">
        <w:trPr>
          <w:gridAfter w:val="1"/>
          <w:wAfter w:w="7891" w:type="dxa"/>
          <w:trHeight w:val="170"/>
        </w:trPr>
        <w:tc>
          <w:tcPr>
            <w:tcW w:w="567" w:type="dxa"/>
            <w:shd w:val="clear" w:color="auto" w:fill="auto"/>
          </w:tcPr>
          <w:p w14:paraId="1848FF6A" w14:textId="398F3BB8" w:rsidR="00806C99"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g</w:t>
            </w:r>
            <w:r w:rsidR="007551BA" w:rsidRPr="009C1101">
              <w:rPr>
                <w:rFonts w:ascii="Calibri" w:hAnsi="Calibri" w:cs="Calibri"/>
                <w:sz w:val="22"/>
              </w:rPr>
              <w:t>.</w:t>
            </w:r>
          </w:p>
        </w:tc>
        <w:tc>
          <w:tcPr>
            <w:tcW w:w="2410" w:type="dxa"/>
            <w:gridSpan w:val="2"/>
            <w:shd w:val="clear" w:color="auto" w:fill="auto"/>
          </w:tcPr>
          <w:p w14:paraId="62A85ED6" w14:textId="0ECBADB9"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schoolleiding:</w:t>
            </w:r>
          </w:p>
        </w:tc>
        <w:tc>
          <w:tcPr>
            <w:tcW w:w="6946" w:type="dxa"/>
            <w:gridSpan w:val="7"/>
            <w:shd w:val="clear" w:color="auto" w:fill="auto"/>
          </w:tcPr>
          <w:p w14:paraId="437B4D84" w14:textId="22BF116A" w:rsidR="00806C99" w:rsidRPr="00EC38C1" w:rsidRDefault="007551BA" w:rsidP="00E3639D">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eastAsia="nl-NL"/>
              </w:rPr>
              <w:t>de rector/</w:t>
            </w:r>
            <w:r w:rsidR="00E3639D" w:rsidRPr="00910ED8">
              <w:rPr>
                <w:rFonts w:ascii="Calibri" w:hAnsi="Calibri" w:cs="Arial"/>
                <w:sz w:val="22"/>
                <w:szCs w:val="22"/>
                <w:lang w:val="nl-NL" w:eastAsia="nl-NL"/>
              </w:rPr>
              <w:t>directeur</w:t>
            </w:r>
            <w:r w:rsidRPr="00910ED8">
              <w:rPr>
                <w:rFonts w:ascii="Calibri" w:hAnsi="Calibri" w:cs="Arial"/>
                <w:sz w:val="22"/>
                <w:szCs w:val="22"/>
                <w:lang w:val="nl-NL"/>
              </w:rPr>
              <w:t>,</w:t>
            </w:r>
            <w:r w:rsidRPr="009C1101">
              <w:rPr>
                <w:rFonts w:ascii="Calibri" w:hAnsi="Calibri" w:cs="Arial"/>
                <w:sz w:val="22"/>
                <w:szCs w:val="22"/>
                <w:lang w:val="nl-NL" w:eastAsia="nl-NL"/>
              </w:rPr>
              <w:t xml:space="preserve"> alsmede de teamleiders</w:t>
            </w:r>
            <w:r w:rsidRPr="009C1101">
              <w:rPr>
                <w:rFonts w:ascii="Calibri" w:hAnsi="Calibri" w:cs="Arial"/>
                <w:sz w:val="22"/>
                <w:szCs w:val="22"/>
                <w:lang w:val="nl-NL"/>
              </w:rPr>
              <w:t>;</w:t>
            </w:r>
          </w:p>
        </w:tc>
      </w:tr>
      <w:tr w:rsidR="009C1101" w:rsidRPr="00EC38C1" w14:paraId="0B965362" w14:textId="77777777" w:rsidTr="00910ED8">
        <w:trPr>
          <w:gridAfter w:val="1"/>
          <w:wAfter w:w="7891" w:type="dxa"/>
          <w:trHeight w:val="170"/>
        </w:trPr>
        <w:tc>
          <w:tcPr>
            <w:tcW w:w="567" w:type="dxa"/>
            <w:shd w:val="clear" w:color="auto" w:fill="auto"/>
          </w:tcPr>
          <w:p w14:paraId="21849B69" w14:textId="10A25BA1" w:rsidR="00806C99"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h</w:t>
            </w:r>
            <w:r w:rsidR="007551BA" w:rsidRPr="009C1101">
              <w:rPr>
                <w:rFonts w:ascii="Calibri" w:hAnsi="Calibri" w:cs="Calibri"/>
                <w:sz w:val="22"/>
              </w:rPr>
              <w:t>.</w:t>
            </w:r>
          </w:p>
        </w:tc>
        <w:tc>
          <w:tcPr>
            <w:tcW w:w="2410" w:type="dxa"/>
            <w:gridSpan w:val="2"/>
            <w:shd w:val="clear" w:color="auto" w:fill="auto"/>
          </w:tcPr>
          <w:p w14:paraId="0F2A020C" w14:textId="66D7D60C"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personeel:</w:t>
            </w:r>
          </w:p>
        </w:tc>
        <w:tc>
          <w:tcPr>
            <w:tcW w:w="6946" w:type="dxa"/>
            <w:gridSpan w:val="7"/>
            <w:shd w:val="clear" w:color="auto" w:fill="auto"/>
          </w:tcPr>
          <w:p w14:paraId="774ACC8E" w14:textId="7C575272" w:rsidR="00806C99" w:rsidRPr="00EC38C1" w:rsidRDefault="007551BA" w:rsidP="0036449C">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het personeel dat in dienst is dan wel ten minste 6 maanden te werk</w:t>
            </w:r>
            <w:r w:rsidR="0036449C" w:rsidRPr="009C1101">
              <w:rPr>
                <w:rFonts w:ascii="Calibri" w:hAnsi="Calibri" w:cs="Arial"/>
                <w:sz w:val="22"/>
                <w:szCs w:val="22"/>
                <w:lang w:val="nl-NL"/>
              </w:rPr>
              <w:t xml:space="preserve"> </w:t>
            </w:r>
            <w:r w:rsidRPr="009C1101">
              <w:rPr>
                <w:rFonts w:ascii="Calibri" w:hAnsi="Calibri" w:cs="Arial"/>
                <w:sz w:val="22"/>
                <w:szCs w:val="22"/>
                <w:lang w:val="nl-NL"/>
              </w:rPr>
              <w:t>gesteld is zonder benoeming bij het bevoegd gezag en dat werkzaam is</w:t>
            </w:r>
            <w:r w:rsidR="0036449C" w:rsidRPr="009C1101">
              <w:rPr>
                <w:rFonts w:ascii="Calibri" w:hAnsi="Calibri" w:cs="Arial"/>
                <w:sz w:val="22"/>
                <w:szCs w:val="22"/>
                <w:lang w:val="nl-NL"/>
              </w:rPr>
              <w:t xml:space="preserve"> </w:t>
            </w:r>
            <w:r w:rsidRPr="009C1101">
              <w:rPr>
                <w:rFonts w:ascii="Calibri" w:hAnsi="Calibri" w:cs="Arial"/>
                <w:sz w:val="22"/>
                <w:szCs w:val="22"/>
                <w:lang w:val="nl-NL"/>
              </w:rPr>
              <w:t>op de school;</w:t>
            </w:r>
          </w:p>
        </w:tc>
      </w:tr>
      <w:tr w:rsidR="009C1101" w:rsidRPr="00EC38C1" w14:paraId="36AF7281" w14:textId="77777777" w:rsidTr="00910ED8">
        <w:trPr>
          <w:gridAfter w:val="1"/>
          <w:wAfter w:w="7891" w:type="dxa"/>
          <w:trHeight w:val="170"/>
        </w:trPr>
        <w:tc>
          <w:tcPr>
            <w:tcW w:w="567" w:type="dxa"/>
            <w:shd w:val="clear" w:color="auto" w:fill="auto"/>
          </w:tcPr>
          <w:p w14:paraId="73486223" w14:textId="0FB49C08" w:rsidR="00806C99"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i</w:t>
            </w:r>
            <w:r w:rsidR="007551BA" w:rsidRPr="009C1101">
              <w:rPr>
                <w:rFonts w:ascii="Calibri" w:hAnsi="Calibri" w:cs="Calibri"/>
                <w:sz w:val="22"/>
              </w:rPr>
              <w:t>.</w:t>
            </w:r>
          </w:p>
        </w:tc>
        <w:tc>
          <w:tcPr>
            <w:tcW w:w="2410" w:type="dxa"/>
            <w:gridSpan w:val="2"/>
            <w:shd w:val="clear" w:color="auto" w:fill="auto"/>
          </w:tcPr>
          <w:p w14:paraId="0294F7D4" w14:textId="4772C1AE" w:rsidR="00806C99"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sz w:val="22"/>
                <w:szCs w:val="22"/>
                <w:lang w:val="nl-NL"/>
              </w:rPr>
              <w:t>geleding:</w:t>
            </w:r>
          </w:p>
        </w:tc>
        <w:tc>
          <w:tcPr>
            <w:tcW w:w="6946" w:type="dxa"/>
            <w:gridSpan w:val="7"/>
            <w:shd w:val="clear" w:color="auto" w:fill="auto"/>
          </w:tcPr>
          <w:p w14:paraId="3AE9CECD" w14:textId="7A760D99" w:rsidR="00806C99" w:rsidRPr="00EC38C1" w:rsidRDefault="007551BA" w:rsidP="0036449C">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een afzonderlijke groep van leden, als bedoeld in artikel 3, derde lid van</w:t>
            </w:r>
            <w:r w:rsidR="0036449C" w:rsidRPr="009C1101">
              <w:rPr>
                <w:rFonts w:ascii="Calibri" w:hAnsi="Calibri" w:cs="Arial"/>
                <w:sz w:val="22"/>
                <w:szCs w:val="22"/>
                <w:lang w:val="nl-NL"/>
              </w:rPr>
              <w:t xml:space="preserve"> </w:t>
            </w:r>
            <w:r w:rsidRPr="009C1101">
              <w:rPr>
                <w:rFonts w:ascii="Calibri" w:hAnsi="Calibri" w:cs="Arial"/>
                <w:sz w:val="22"/>
                <w:szCs w:val="22"/>
                <w:lang w:val="nl-NL"/>
              </w:rPr>
              <w:t>de wet</w:t>
            </w:r>
          </w:p>
        </w:tc>
      </w:tr>
      <w:tr w:rsidR="009C1101" w:rsidRPr="00EC38C1" w14:paraId="7B0DD26A" w14:textId="77777777" w:rsidTr="00910ED8">
        <w:trPr>
          <w:gridAfter w:val="1"/>
          <w:wAfter w:w="7891" w:type="dxa"/>
          <w:trHeight w:val="170"/>
        </w:trPr>
        <w:tc>
          <w:tcPr>
            <w:tcW w:w="567" w:type="dxa"/>
            <w:shd w:val="clear" w:color="auto" w:fill="auto"/>
          </w:tcPr>
          <w:p w14:paraId="6B9360BD" w14:textId="77777777" w:rsidR="00806C99" w:rsidRPr="00EC38C1" w:rsidRDefault="00806C99" w:rsidP="00F43E75">
            <w:pPr>
              <w:tabs>
                <w:tab w:val="left" w:pos="73"/>
              </w:tabs>
              <w:autoSpaceDE w:val="0"/>
              <w:autoSpaceDN w:val="0"/>
              <w:adjustRightInd w:val="0"/>
              <w:rPr>
                <w:rFonts w:ascii="Calibri" w:hAnsi="Calibri" w:cs="Calibri"/>
                <w:sz w:val="22"/>
                <w:lang w:val="nl-NL"/>
              </w:rPr>
            </w:pPr>
          </w:p>
        </w:tc>
        <w:tc>
          <w:tcPr>
            <w:tcW w:w="2410" w:type="dxa"/>
            <w:gridSpan w:val="2"/>
            <w:shd w:val="clear" w:color="auto" w:fill="auto"/>
          </w:tcPr>
          <w:p w14:paraId="5DEF7FE1" w14:textId="77777777" w:rsidR="00806C99" w:rsidRPr="00EC38C1" w:rsidRDefault="00806C99" w:rsidP="00F43E75">
            <w:pPr>
              <w:tabs>
                <w:tab w:val="left" w:pos="73"/>
              </w:tabs>
              <w:autoSpaceDE w:val="0"/>
              <w:autoSpaceDN w:val="0"/>
              <w:adjustRightInd w:val="0"/>
              <w:rPr>
                <w:rFonts w:ascii="Calibri" w:hAnsi="Calibri" w:cs="Calibri"/>
                <w:sz w:val="22"/>
                <w:lang w:val="nl-NL"/>
              </w:rPr>
            </w:pPr>
          </w:p>
        </w:tc>
        <w:tc>
          <w:tcPr>
            <w:tcW w:w="6946" w:type="dxa"/>
            <w:gridSpan w:val="7"/>
            <w:shd w:val="clear" w:color="auto" w:fill="auto"/>
          </w:tcPr>
          <w:p w14:paraId="0FF31232" w14:textId="27F43059" w:rsidR="00806C99" w:rsidRPr="00EC38C1" w:rsidRDefault="00806C99" w:rsidP="00F43E75">
            <w:pPr>
              <w:tabs>
                <w:tab w:val="left" w:pos="73"/>
              </w:tabs>
              <w:autoSpaceDE w:val="0"/>
              <w:autoSpaceDN w:val="0"/>
              <w:adjustRightInd w:val="0"/>
              <w:rPr>
                <w:rFonts w:ascii="Calibri" w:hAnsi="Calibri" w:cs="Calibri"/>
                <w:sz w:val="22"/>
                <w:lang w:val="nl-NL"/>
              </w:rPr>
            </w:pPr>
          </w:p>
        </w:tc>
      </w:tr>
      <w:tr w:rsidR="009C1101" w:rsidRPr="009C1101" w14:paraId="0C5F2FCD" w14:textId="77777777" w:rsidTr="0012246D">
        <w:trPr>
          <w:gridAfter w:val="1"/>
          <w:wAfter w:w="7891" w:type="dxa"/>
          <w:trHeight w:val="170"/>
        </w:trPr>
        <w:tc>
          <w:tcPr>
            <w:tcW w:w="9923" w:type="dxa"/>
            <w:gridSpan w:val="10"/>
            <w:shd w:val="clear" w:color="auto" w:fill="EAF1DD" w:themeFill="accent3" w:themeFillTint="33"/>
          </w:tcPr>
          <w:p w14:paraId="7F160F8A" w14:textId="0B7DD830" w:rsidR="007551BA"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b/>
                <w:i/>
                <w:iCs/>
                <w:sz w:val="22"/>
                <w:szCs w:val="22"/>
                <w:lang w:val="nl-NL"/>
              </w:rPr>
              <w:t>Paragraaf 2</w:t>
            </w:r>
            <w:r w:rsidRPr="009C1101">
              <w:rPr>
                <w:rFonts w:ascii="Calibri" w:hAnsi="Calibri" w:cs="Arial"/>
                <w:b/>
                <w:i/>
                <w:iCs/>
                <w:sz w:val="22"/>
                <w:szCs w:val="22"/>
                <w:lang w:val="nl-NL"/>
              </w:rPr>
              <w:tab/>
              <w:t>De medezeggenschapsraad</w:t>
            </w:r>
            <w:r w:rsidR="003A5F06" w:rsidRPr="009C1101">
              <w:rPr>
                <w:rFonts w:ascii="Calibri" w:hAnsi="Calibri" w:cs="Arial"/>
                <w:b/>
                <w:i/>
                <w:iCs/>
                <w:sz w:val="22"/>
                <w:szCs w:val="22"/>
                <w:lang w:val="nl-NL"/>
              </w:rPr>
              <w:br/>
            </w:r>
          </w:p>
        </w:tc>
      </w:tr>
      <w:tr w:rsidR="009C1101" w:rsidRPr="009C1101" w14:paraId="42F5C600" w14:textId="77777777" w:rsidTr="0012246D">
        <w:trPr>
          <w:gridAfter w:val="1"/>
          <w:wAfter w:w="7891" w:type="dxa"/>
          <w:trHeight w:val="170"/>
        </w:trPr>
        <w:tc>
          <w:tcPr>
            <w:tcW w:w="9923" w:type="dxa"/>
            <w:gridSpan w:val="10"/>
          </w:tcPr>
          <w:p w14:paraId="7215A206" w14:textId="40B100F5" w:rsidR="007551BA"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Arial"/>
                <w:b/>
                <w:sz w:val="22"/>
                <w:szCs w:val="22"/>
                <w:lang w:val="nl-NL"/>
              </w:rPr>
              <w:t>Artikel 2</w:t>
            </w:r>
            <w:r w:rsidRPr="009C1101">
              <w:rPr>
                <w:rFonts w:ascii="Calibri" w:hAnsi="Calibri" w:cs="Arial"/>
                <w:b/>
                <w:sz w:val="22"/>
                <w:szCs w:val="22"/>
                <w:lang w:val="nl-NL"/>
              </w:rPr>
              <w:tab/>
              <w:t>MR</w:t>
            </w:r>
          </w:p>
        </w:tc>
      </w:tr>
      <w:tr w:rsidR="009C1101" w:rsidRPr="00EC38C1" w14:paraId="41784A70" w14:textId="77777777" w:rsidTr="0012246D">
        <w:trPr>
          <w:gridAfter w:val="1"/>
          <w:wAfter w:w="7891" w:type="dxa"/>
          <w:trHeight w:val="170"/>
        </w:trPr>
        <w:tc>
          <w:tcPr>
            <w:tcW w:w="9923" w:type="dxa"/>
            <w:gridSpan w:val="10"/>
          </w:tcPr>
          <w:p w14:paraId="656A7E33" w14:textId="5AE201A7" w:rsidR="007551BA" w:rsidRPr="00EC38C1" w:rsidRDefault="007551BA"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Aan de school is een MR verbonden. De MR wordt rechtstreeks door en uit de ouders, leerlingen en het personeel gekozen volgens de bepalingen van dit reglement.</w:t>
            </w:r>
          </w:p>
        </w:tc>
      </w:tr>
      <w:tr w:rsidR="009C1101" w:rsidRPr="00EC38C1" w14:paraId="071DF0EB" w14:textId="77777777" w:rsidTr="0012246D">
        <w:trPr>
          <w:gridAfter w:val="1"/>
          <w:wAfter w:w="7891" w:type="dxa"/>
          <w:trHeight w:val="170"/>
        </w:trPr>
        <w:tc>
          <w:tcPr>
            <w:tcW w:w="6597" w:type="dxa"/>
            <w:gridSpan w:val="7"/>
          </w:tcPr>
          <w:p w14:paraId="03872690"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912" w:type="dxa"/>
            <w:gridSpan w:val="2"/>
          </w:tcPr>
          <w:p w14:paraId="72DF2080"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2414" w:type="dxa"/>
          </w:tcPr>
          <w:p w14:paraId="74EEC58F" w14:textId="77777777" w:rsidR="007551BA" w:rsidRPr="009C1101" w:rsidRDefault="007551BA" w:rsidP="00F43E75">
            <w:pPr>
              <w:tabs>
                <w:tab w:val="left" w:pos="73"/>
              </w:tabs>
              <w:autoSpaceDE w:val="0"/>
              <w:autoSpaceDN w:val="0"/>
              <w:adjustRightInd w:val="0"/>
              <w:rPr>
                <w:rFonts w:ascii="Calibri" w:hAnsi="Calibri" w:cs="Arial"/>
                <w:sz w:val="22"/>
                <w:szCs w:val="22"/>
                <w:lang w:val="nl-NL"/>
              </w:rPr>
            </w:pPr>
          </w:p>
        </w:tc>
      </w:tr>
      <w:tr w:rsidR="009C1101" w:rsidRPr="00EC38C1" w14:paraId="49158D5F" w14:textId="77777777" w:rsidTr="0012246D">
        <w:trPr>
          <w:gridAfter w:val="1"/>
          <w:wAfter w:w="7891" w:type="dxa"/>
          <w:trHeight w:val="170"/>
        </w:trPr>
        <w:tc>
          <w:tcPr>
            <w:tcW w:w="9923" w:type="dxa"/>
            <w:gridSpan w:val="10"/>
          </w:tcPr>
          <w:p w14:paraId="4F53489D" w14:textId="3E727646" w:rsidR="007551BA" w:rsidRPr="009C1101" w:rsidRDefault="007551BA" w:rsidP="00F43E75">
            <w:pPr>
              <w:tabs>
                <w:tab w:val="left" w:pos="73"/>
              </w:tabs>
              <w:autoSpaceDE w:val="0"/>
              <w:autoSpaceDN w:val="0"/>
              <w:adjustRightInd w:val="0"/>
              <w:rPr>
                <w:rFonts w:ascii="Calibri" w:hAnsi="Calibri" w:cs="Arial"/>
                <w:sz w:val="22"/>
                <w:szCs w:val="22"/>
                <w:lang w:val="nl-NL"/>
              </w:rPr>
            </w:pPr>
            <w:r w:rsidRPr="009C1101">
              <w:rPr>
                <w:rFonts w:ascii="Calibri" w:hAnsi="Calibri" w:cs="Arial"/>
                <w:b/>
                <w:sz w:val="22"/>
                <w:szCs w:val="22"/>
                <w:lang w:val="nl-NL"/>
              </w:rPr>
              <w:t>Artikel 3</w:t>
            </w:r>
            <w:r w:rsidRPr="009C1101">
              <w:rPr>
                <w:rFonts w:ascii="Calibri" w:hAnsi="Calibri" w:cs="Arial"/>
                <w:b/>
                <w:sz w:val="22"/>
                <w:szCs w:val="22"/>
                <w:lang w:val="nl-NL"/>
              </w:rPr>
              <w:tab/>
              <w:t>Omvang en samenstelling MR</w:t>
            </w:r>
          </w:p>
        </w:tc>
      </w:tr>
      <w:tr w:rsidR="009C1101" w:rsidRPr="00EC38C1" w14:paraId="659E0F2A" w14:textId="77777777" w:rsidTr="0012246D">
        <w:trPr>
          <w:gridAfter w:val="1"/>
          <w:wAfter w:w="7891" w:type="dxa"/>
          <w:trHeight w:val="170"/>
        </w:trPr>
        <w:tc>
          <w:tcPr>
            <w:tcW w:w="567" w:type="dxa"/>
          </w:tcPr>
          <w:p w14:paraId="0EADA7B7" w14:textId="4522F61C" w:rsidR="007551BA"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Calibri"/>
                <w:sz w:val="22"/>
              </w:rPr>
              <w:t xml:space="preserve">1. </w:t>
            </w:r>
          </w:p>
        </w:tc>
        <w:tc>
          <w:tcPr>
            <w:tcW w:w="9356" w:type="dxa"/>
            <w:gridSpan w:val="9"/>
          </w:tcPr>
          <w:p w14:paraId="43606F63" w14:textId="1714DDF9" w:rsidR="007551BA" w:rsidRPr="00EC38C1" w:rsidRDefault="007551BA" w:rsidP="00F43E75">
            <w:pPr>
              <w:tabs>
                <w:tab w:val="left" w:pos="73"/>
              </w:tabs>
              <w:autoSpaceDE w:val="0"/>
              <w:autoSpaceDN w:val="0"/>
              <w:adjustRightInd w:val="0"/>
              <w:rPr>
                <w:rFonts w:ascii="Calibri" w:hAnsi="Calibri" w:cs="Arial"/>
                <w:sz w:val="22"/>
                <w:szCs w:val="22"/>
                <w:lang w:val="nl-NL"/>
              </w:rPr>
            </w:pPr>
            <w:r w:rsidRPr="00EC38C1">
              <w:rPr>
                <w:rFonts w:ascii="Calibri" w:hAnsi="Calibri" w:cs="Arial"/>
                <w:sz w:val="22"/>
                <w:szCs w:val="22"/>
                <w:lang w:val="nl-NL"/>
              </w:rPr>
              <w:t xml:space="preserve">De MR bestaat uit </w:t>
            </w:r>
            <w:r w:rsidR="00AE28BB" w:rsidRPr="00EC38C1">
              <w:rPr>
                <w:rFonts w:ascii="Calibri" w:hAnsi="Calibri" w:cs="Arial"/>
                <w:sz w:val="22"/>
                <w:szCs w:val="22"/>
                <w:lang w:val="nl-NL"/>
              </w:rPr>
              <w:t>8</w:t>
            </w:r>
            <w:r w:rsidRPr="00EC38C1">
              <w:rPr>
                <w:rFonts w:ascii="Calibri" w:hAnsi="Calibri" w:cs="Arial"/>
                <w:sz w:val="22"/>
                <w:szCs w:val="22"/>
                <w:lang w:val="nl-NL"/>
              </w:rPr>
              <w:t xml:space="preserve"> leden van wie</w:t>
            </w:r>
          </w:p>
        </w:tc>
      </w:tr>
      <w:tr w:rsidR="009C1101" w:rsidRPr="00EC38C1" w14:paraId="49722D4C" w14:textId="77777777" w:rsidTr="0012246D">
        <w:trPr>
          <w:gridAfter w:val="1"/>
          <w:wAfter w:w="7891" w:type="dxa"/>
          <w:trHeight w:val="170"/>
        </w:trPr>
        <w:tc>
          <w:tcPr>
            <w:tcW w:w="567" w:type="dxa"/>
          </w:tcPr>
          <w:p w14:paraId="7FE60A93" w14:textId="28F7AFEF"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567" w:type="dxa"/>
          </w:tcPr>
          <w:p w14:paraId="3730A8EE" w14:textId="6389B06C" w:rsidR="007551BA"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60CD924B" w14:textId="1F8F381A" w:rsidR="007551BA" w:rsidRPr="00EC38C1" w:rsidRDefault="00AE28BB" w:rsidP="007551BA">
            <w:pPr>
              <w:keepLines/>
              <w:widowControl w:val="0"/>
              <w:shd w:val="clear" w:color="auto" w:fill="FFFFFF" w:themeFill="background1"/>
              <w:tabs>
                <w:tab w:val="left" w:pos="851"/>
              </w:tabs>
              <w:rPr>
                <w:rFonts w:ascii="Calibri" w:hAnsi="Calibri" w:cs="Arial"/>
                <w:sz w:val="22"/>
                <w:szCs w:val="22"/>
                <w:lang w:val="nl-NL"/>
              </w:rPr>
            </w:pPr>
            <w:r w:rsidRPr="00EC38C1">
              <w:rPr>
                <w:rFonts w:ascii="Calibri" w:hAnsi="Calibri" w:cs="Arial"/>
                <w:sz w:val="22"/>
                <w:szCs w:val="22"/>
                <w:lang w:val="nl-NL"/>
              </w:rPr>
              <w:t>4</w:t>
            </w:r>
            <w:r w:rsidR="007551BA" w:rsidRPr="00EC38C1">
              <w:rPr>
                <w:rFonts w:ascii="Calibri" w:hAnsi="Calibri" w:cs="Arial"/>
                <w:sz w:val="22"/>
                <w:szCs w:val="22"/>
                <w:lang w:val="nl-NL"/>
              </w:rPr>
              <w:t xml:space="preserve"> leden door en uit het personeel worden gekozen (</w:t>
            </w:r>
            <w:r w:rsidRPr="00EC38C1">
              <w:rPr>
                <w:rFonts w:ascii="Calibri" w:hAnsi="Calibri" w:cs="Arial"/>
                <w:sz w:val="22"/>
                <w:szCs w:val="22"/>
                <w:lang w:val="nl-NL"/>
              </w:rPr>
              <w:t>3</w:t>
            </w:r>
            <w:r w:rsidR="007551BA" w:rsidRPr="00EC38C1">
              <w:rPr>
                <w:rFonts w:ascii="Calibri" w:hAnsi="Calibri" w:cs="Arial"/>
                <w:sz w:val="22"/>
                <w:szCs w:val="22"/>
                <w:lang w:val="nl-NL"/>
              </w:rPr>
              <w:t xml:space="preserve"> leden uit het onderwijzend personeel </w:t>
            </w:r>
            <w:r w:rsidR="007551BA" w:rsidRPr="00EC38C1">
              <w:rPr>
                <w:rFonts w:ascii="Calibri" w:hAnsi="Calibri" w:cs="Arial"/>
                <w:sz w:val="22"/>
                <w:szCs w:val="22"/>
                <w:lang w:val="nl-NL"/>
              </w:rPr>
              <w:br/>
              <w:t xml:space="preserve">en </w:t>
            </w:r>
            <w:r w:rsidR="003A2F79" w:rsidRPr="00EC38C1">
              <w:rPr>
                <w:rFonts w:ascii="Calibri" w:hAnsi="Calibri" w:cs="Arial"/>
                <w:sz w:val="22"/>
                <w:szCs w:val="22"/>
                <w:lang w:val="nl-NL"/>
              </w:rPr>
              <w:t>1</w:t>
            </w:r>
            <w:r w:rsidR="007551BA" w:rsidRPr="00EC38C1">
              <w:rPr>
                <w:rFonts w:ascii="Calibri" w:hAnsi="Calibri" w:cs="Arial"/>
                <w:sz w:val="22"/>
                <w:szCs w:val="22"/>
                <w:lang w:val="nl-NL"/>
              </w:rPr>
              <w:t xml:space="preserve"> leden uit het onderwijsondersteunend- en beheerspersoneel)</w:t>
            </w:r>
          </w:p>
        </w:tc>
      </w:tr>
      <w:tr w:rsidR="009C1101" w:rsidRPr="00EC38C1" w14:paraId="7480A88B" w14:textId="77777777" w:rsidTr="0012246D">
        <w:trPr>
          <w:gridAfter w:val="1"/>
          <w:wAfter w:w="7891" w:type="dxa"/>
          <w:trHeight w:val="170"/>
        </w:trPr>
        <w:tc>
          <w:tcPr>
            <w:tcW w:w="567" w:type="dxa"/>
          </w:tcPr>
          <w:p w14:paraId="77FA4CCD"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567" w:type="dxa"/>
          </w:tcPr>
          <w:p w14:paraId="5861581F" w14:textId="34420AAF" w:rsidR="007551BA"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297E7CA6" w14:textId="32D75C4E" w:rsidR="007551BA" w:rsidRPr="00EC38C1" w:rsidRDefault="003A2F79" w:rsidP="007551BA">
            <w:pPr>
              <w:keepLines/>
              <w:widowControl w:val="0"/>
              <w:shd w:val="clear" w:color="auto" w:fill="FFFFFF" w:themeFill="background1"/>
              <w:tabs>
                <w:tab w:val="left" w:pos="851"/>
              </w:tabs>
              <w:rPr>
                <w:rFonts w:ascii="Calibri" w:hAnsi="Calibri" w:cs="Arial"/>
                <w:sz w:val="22"/>
                <w:szCs w:val="22"/>
                <w:lang w:val="nl-NL"/>
              </w:rPr>
            </w:pPr>
            <w:r w:rsidRPr="00EC38C1">
              <w:rPr>
                <w:rFonts w:ascii="Calibri" w:hAnsi="Calibri" w:cs="Arial"/>
                <w:sz w:val="22"/>
                <w:szCs w:val="22"/>
                <w:lang w:val="nl-NL"/>
              </w:rPr>
              <w:t>2</w:t>
            </w:r>
            <w:r w:rsidR="007551BA" w:rsidRPr="00EC38C1">
              <w:rPr>
                <w:rFonts w:ascii="Calibri" w:hAnsi="Calibri" w:cs="Arial"/>
                <w:sz w:val="22"/>
                <w:szCs w:val="22"/>
                <w:lang w:val="nl-NL"/>
              </w:rPr>
              <w:t xml:space="preserve"> leden door en uit de ouders worden gekozen; en</w:t>
            </w:r>
          </w:p>
        </w:tc>
      </w:tr>
      <w:tr w:rsidR="009C1101" w:rsidRPr="00EC38C1" w14:paraId="1C5C4BB9" w14:textId="77777777" w:rsidTr="0012246D">
        <w:trPr>
          <w:gridAfter w:val="1"/>
          <w:wAfter w:w="7891" w:type="dxa"/>
          <w:trHeight w:val="170"/>
        </w:trPr>
        <w:tc>
          <w:tcPr>
            <w:tcW w:w="567" w:type="dxa"/>
          </w:tcPr>
          <w:p w14:paraId="1069110C"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567" w:type="dxa"/>
          </w:tcPr>
          <w:p w14:paraId="29BFA56B" w14:textId="64A0A12E" w:rsidR="007551BA" w:rsidRPr="00EC38C1" w:rsidRDefault="007551BA" w:rsidP="00F43E75">
            <w:pPr>
              <w:tabs>
                <w:tab w:val="left" w:pos="73"/>
              </w:tabs>
              <w:autoSpaceDE w:val="0"/>
              <w:autoSpaceDN w:val="0"/>
              <w:adjustRightInd w:val="0"/>
              <w:rPr>
                <w:rFonts w:ascii="Calibri" w:hAnsi="Calibri" w:cs="Calibri"/>
                <w:sz w:val="22"/>
              </w:rPr>
            </w:pPr>
            <w:r w:rsidRPr="00EC38C1">
              <w:rPr>
                <w:rFonts w:ascii="Calibri" w:hAnsi="Calibri" w:cs="Calibri"/>
                <w:sz w:val="22"/>
              </w:rPr>
              <w:t>c.</w:t>
            </w:r>
          </w:p>
        </w:tc>
        <w:tc>
          <w:tcPr>
            <w:tcW w:w="8789" w:type="dxa"/>
            <w:gridSpan w:val="8"/>
          </w:tcPr>
          <w:p w14:paraId="3839CC38" w14:textId="2DB3243A" w:rsidR="007551BA" w:rsidRPr="00EC38C1" w:rsidRDefault="003A2F79" w:rsidP="007551BA">
            <w:pPr>
              <w:keepLines/>
              <w:widowControl w:val="0"/>
              <w:shd w:val="clear" w:color="auto" w:fill="FFFFFF" w:themeFill="background1"/>
              <w:tabs>
                <w:tab w:val="left" w:pos="851"/>
              </w:tabs>
              <w:rPr>
                <w:rFonts w:ascii="Calibri" w:hAnsi="Calibri" w:cs="Arial"/>
                <w:sz w:val="22"/>
                <w:szCs w:val="22"/>
                <w:lang w:val="nl-NL"/>
              </w:rPr>
            </w:pPr>
            <w:r w:rsidRPr="00EC38C1">
              <w:rPr>
                <w:rFonts w:ascii="Calibri" w:hAnsi="Calibri" w:cs="Arial"/>
                <w:sz w:val="22"/>
                <w:szCs w:val="22"/>
                <w:lang w:val="nl-NL"/>
              </w:rPr>
              <w:t>2</w:t>
            </w:r>
            <w:r w:rsidR="007551BA" w:rsidRPr="00EC38C1">
              <w:rPr>
                <w:rFonts w:ascii="Calibri" w:hAnsi="Calibri" w:cs="Arial"/>
                <w:sz w:val="22"/>
                <w:szCs w:val="22"/>
                <w:lang w:val="nl-NL"/>
              </w:rPr>
              <w:t xml:space="preserve"> leden door en uit de leerlingen worden gekozen;</w:t>
            </w:r>
          </w:p>
        </w:tc>
      </w:tr>
      <w:tr w:rsidR="009C1101" w:rsidRPr="00EC38C1" w14:paraId="3506B61A" w14:textId="77777777" w:rsidTr="0012246D">
        <w:trPr>
          <w:gridAfter w:val="1"/>
          <w:wAfter w:w="7891" w:type="dxa"/>
          <w:trHeight w:val="170"/>
        </w:trPr>
        <w:tc>
          <w:tcPr>
            <w:tcW w:w="567" w:type="dxa"/>
          </w:tcPr>
          <w:p w14:paraId="362079DB"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9356" w:type="dxa"/>
            <w:gridSpan w:val="9"/>
          </w:tcPr>
          <w:p w14:paraId="7DE42906" w14:textId="377D3789" w:rsidR="007551BA" w:rsidRPr="009C1101" w:rsidRDefault="007551BA" w:rsidP="007551BA">
            <w:pPr>
              <w:tabs>
                <w:tab w:val="left" w:pos="73"/>
              </w:tabs>
              <w:autoSpaceDE w:val="0"/>
              <w:autoSpaceDN w:val="0"/>
              <w:adjustRightInd w:val="0"/>
              <w:rPr>
                <w:rFonts w:ascii="Calibri" w:hAnsi="Calibri" w:cs="Arial"/>
                <w:sz w:val="22"/>
                <w:szCs w:val="22"/>
                <w:lang w:val="nl-NL"/>
              </w:rPr>
            </w:pPr>
            <w:r w:rsidRPr="009C1101">
              <w:rPr>
                <w:rFonts w:ascii="Calibri" w:hAnsi="Calibri" w:cs="Arial"/>
                <w:sz w:val="22"/>
                <w:szCs w:val="22"/>
                <w:shd w:val="clear" w:color="auto" w:fill="FFFFFF" w:themeFill="background1"/>
                <w:lang w:val="nl-NL"/>
              </w:rPr>
              <w:t xml:space="preserve">Het aantal leden, gekozen uit het personeel van de school, onderscheidenlijk uit ouders en leerlingen </w:t>
            </w:r>
            <w:r w:rsidRPr="009C1101">
              <w:rPr>
                <w:rFonts w:ascii="Calibri" w:hAnsi="Calibri" w:cs="Arial"/>
                <w:sz w:val="22"/>
                <w:szCs w:val="22"/>
                <w:lang w:val="nl-NL"/>
              </w:rPr>
              <w:t>bedraagt elk de helft van het aantal leden van de MR.</w:t>
            </w:r>
          </w:p>
        </w:tc>
      </w:tr>
      <w:tr w:rsidR="009C1101" w:rsidRPr="00EC38C1" w14:paraId="257633AD" w14:textId="77777777" w:rsidTr="0012246D">
        <w:trPr>
          <w:gridAfter w:val="1"/>
          <w:wAfter w:w="7891" w:type="dxa"/>
          <w:trHeight w:val="170"/>
        </w:trPr>
        <w:tc>
          <w:tcPr>
            <w:tcW w:w="567" w:type="dxa"/>
          </w:tcPr>
          <w:p w14:paraId="48F11F11" w14:textId="70619549" w:rsidR="007551BA" w:rsidRPr="009C1101" w:rsidRDefault="007551BA" w:rsidP="00F43E75">
            <w:pPr>
              <w:tabs>
                <w:tab w:val="left" w:pos="73"/>
              </w:tabs>
              <w:autoSpaceDE w:val="0"/>
              <w:autoSpaceDN w:val="0"/>
              <w:adjustRightInd w:val="0"/>
              <w:rPr>
                <w:rFonts w:ascii="Calibri" w:hAnsi="Calibri" w:cs="Calibri"/>
                <w:sz w:val="22"/>
              </w:rPr>
            </w:pPr>
            <w:r w:rsidRPr="009C1101">
              <w:rPr>
                <w:rFonts w:ascii="Calibri" w:hAnsi="Calibri" w:cs="Calibri"/>
                <w:sz w:val="22"/>
              </w:rPr>
              <w:t xml:space="preserve">2. </w:t>
            </w:r>
          </w:p>
        </w:tc>
        <w:tc>
          <w:tcPr>
            <w:tcW w:w="9356" w:type="dxa"/>
            <w:gridSpan w:val="9"/>
          </w:tcPr>
          <w:p w14:paraId="6541B97F" w14:textId="39048A2E" w:rsidR="007551BA" w:rsidRPr="009C1101" w:rsidRDefault="007551BA" w:rsidP="007551BA">
            <w:pPr>
              <w:tabs>
                <w:tab w:val="left" w:pos="73"/>
              </w:tabs>
              <w:autoSpaceDE w:val="0"/>
              <w:autoSpaceDN w:val="0"/>
              <w:adjustRightInd w:val="0"/>
              <w:rPr>
                <w:rFonts w:ascii="Calibri" w:hAnsi="Calibri" w:cs="Arial"/>
                <w:sz w:val="22"/>
                <w:szCs w:val="22"/>
                <w:shd w:val="clear" w:color="auto" w:fill="FFFFFF" w:themeFill="background1"/>
                <w:lang w:val="nl-NL"/>
              </w:rPr>
            </w:pPr>
            <w:r w:rsidRPr="009C1101">
              <w:rPr>
                <w:rFonts w:ascii="Calibri" w:hAnsi="Calibri" w:cs="Arial"/>
                <w:sz w:val="22"/>
                <w:szCs w:val="22"/>
                <w:lang w:val="nl-NL"/>
              </w:rPr>
              <w:t>Indien niet aan het gestelde in het eerste lid onder b en c kan worden voldaan, omdat onvoldoende ouders dan wel leerlingen bereid zijn lid te worden, kan de niet door de desbetreffende groep te vervullen plaats worden toegedeeld aan de andere groep.</w:t>
            </w:r>
          </w:p>
        </w:tc>
      </w:tr>
      <w:tr w:rsidR="009C1101" w:rsidRPr="00EC38C1" w14:paraId="64F30470" w14:textId="77777777" w:rsidTr="002C035C">
        <w:trPr>
          <w:gridAfter w:val="1"/>
          <w:wAfter w:w="7891" w:type="dxa"/>
          <w:trHeight w:val="170"/>
        </w:trPr>
        <w:tc>
          <w:tcPr>
            <w:tcW w:w="567" w:type="dxa"/>
          </w:tcPr>
          <w:p w14:paraId="1CD22B1E" w14:textId="2481D0AF" w:rsidR="002C035C" w:rsidRPr="009C1101" w:rsidRDefault="002C035C" w:rsidP="00F43E75">
            <w:pPr>
              <w:tabs>
                <w:tab w:val="left" w:pos="73"/>
              </w:tabs>
              <w:autoSpaceDE w:val="0"/>
              <w:autoSpaceDN w:val="0"/>
              <w:adjustRightInd w:val="0"/>
              <w:rPr>
                <w:rFonts w:ascii="Calibri" w:hAnsi="Calibri" w:cs="Calibri"/>
                <w:sz w:val="22"/>
                <w:szCs w:val="22"/>
              </w:rPr>
            </w:pPr>
            <w:r w:rsidRPr="009C1101">
              <w:rPr>
                <w:rFonts w:ascii="Calibri" w:hAnsi="Calibri" w:cs="Calibri"/>
                <w:sz w:val="22"/>
                <w:szCs w:val="22"/>
              </w:rPr>
              <w:t>3.</w:t>
            </w:r>
          </w:p>
        </w:tc>
        <w:tc>
          <w:tcPr>
            <w:tcW w:w="9356" w:type="dxa"/>
            <w:gridSpan w:val="9"/>
          </w:tcPr>
          <w:p w14:paraId="5E079BDB" w14:textId="7D50A3C5" w:rsidR="002C035C" w:rsidRPr="009C1101" w:rsidRDefault="002C035C" w:rsidP="00F43E75">
            <w:pPr>
              <w:tabs>
                <w:tab w:val="left" w:pos="73"/>
              </w:tabs>
              <w:autoSpaceDE w:val="0"/>
              <w:autoSpaceDN w:val="0"/>
              <w:adjustRightInd w:val="0"/>
              <w:rPr>
                <w:rFonts w:ascii="Calibri" w:hAnsi="Calibri" w:cs="Arial"/>
                <w:sz w:val="22"/>
                <w:szCs w:val="22"/>
                <w:lang w:val="nl-NL"/>
              </w:rPr>
            </w:pPr>
            <w:r w:rsidRPr="00EC38C1">
              <w:rPr>
                <w:rFonts w:ascii="Calibri" w:hAnsi="Calibri" w:cs="Calibri"/>
                <w:sz w:val="22"/>
                <w:szCs w:val="22"/>
                <w:lang w:val="nl-NL"/>
              </w:rPr>
              <w:t>De MR publiceert jaarlijks en ook direct na vervulling van een tussentijdse vacature een lijst van de namen van de MR-leden en de geleding waartoe zij behoren</w:t>
            </w:r>
          </w:p>
        </w:tc>
      </w:tr>
      <w:tr w:rsidR="009C1101" w:rsidRPr="00EC38C1" w14:paraId="79D193B0" w14:textId="77777777" w:rsidTr="0012246D">
        <w:trPr>
          <w:gridAfter w:val="1"/>
          <w:wAfter w:w="7891" w:type="dxa"/>
          <w:trHeight w:val="170"/>
        </w:trPr>
        <w:tc>
          <w:tcPr>
            <w:tcW w:w="567" w:type="dxa"/>
          </w:tcPr>
          <w:p w14:paraId="19274D14" w14:textId="77777777" w:rsidR="002C035C" w:rsidRPr="00EC38C1" w:rsidRDefault="002C035C" w:rsidP="00F43E75">
            <w:pPr>
              <w:tabs>
                <w:tab w:val="left" w:pos="73"/>
              </w:tabs>
              <w:autoSpaceDE w:val="0"/>
              <w:autoSpaceDN w:val="0"/>
              <w:adjustRightInd w:val="0"/>
              <w:rPr>
                <w:rFonts w:ascii="Calibri" w:hAnsi="Calibri" w:cs="Calibri"/>
                <w:sz w:val="22"/>
                <w:lang w:val="nl-NL"/>
              </w:rPr>
            </w:pPr>
          </w:p>
        </w:tc>
        <w:tc>
          <w:tcPr>
            <w:tcW w:w="5776" w:type="dxa"/>
            <w:gridSpan w:val="5"/>
          </w:tcPr>
          <w:p w14:paraId="13C4C6B8" w14:textId="77777777" w:rsidR="002C035C" w:rsidRPr="00EC38C1" w:rsidRDefault="002C035C" w:rsidP="00F43E75">
            <w:pPr>
              <w:tabs>
                <w:tab w:val="left" w:pos="73"/>
              </w:tabs>
              <w:autoSpaceDE w:val="0"/>
              <w:autoSpaceDN w:val="0"/>
              <w:adjustRightInd w:val="0"/>
              <w:rPr>
                <w:rFonts w:ascii="Calibri" w:hAnsi="Calibri" w:cs="Calibri"/>
                <w:sz w:val="22"/>
                <w:lang w:val="nl-NL"/>
              </w:rPr>
            </w:pPr>
          </w:p>
        </w:tc>
        <w:tc>
          <w:tcPr>
            <w:tcW w:w="3580" w:type="dxa"/>
            <w:gridSpan w:val="4"/>
          </w:tcPr>
          <w:p w14:paraId="7F083B22" w14:textId="77777777" w:rsidR="002C035C" w:rsidRPr="009C1101" w:rsidRDefault="002C035C" w:rsidP="00F43E75">
            <w:pPr>
              <w:tabs>
                <w:tab w:val="left" w:pos="73"/>
              </w:tabs>
              <w:autoSpaceDE w:val="0"/>
              <w:autoSpaceDN w:val="0"/>
              <w:adjustRightInd w:val="0"/>
              <w:rPr>
                <w:rFonts w:ascii="Calibri" w:hAnsi="Calibri" w:cs="Arial"/>
                <w:sz w:val="22"/>
                <w:szCs w:val="22"/>
                <w:lang w:val="nl-NL"/>
              </w:rPr>
            </w:pPr>
          </w:p>
        </w:tc>
      </w:tr>
      <w:tr w:rsidR="009C1101" w:rsidRPr="009C1101" w14:paraId="4061BD61" w14:textId="77777777" w:rsidTr="0012246D">
        <w:trPr>
          <w:gridAfter w:val="1"/>
          <w:wAfter w:w="7891" w:type="dxa"/>
          <w:trHeight w:val="170"/>
        </w:trPr>
        <w:tc>
          <w:tcPr>
            <w:tcW w:w="9923" w:type="dxa"/>
            <w:gridSpan w:val="10"/>
          </w:tcPr>
          <w:p w14:paraId="223402F2" w14:textId="617C03D7" w:rsidR="00337FAD" w:rsidRPr="009C1101" w:rsidRDefault="00337FAD" w:rsidP="00337FAD">
            <w:pPr>
              <w:tabs>
                <w:tab w:val="left" w:pos="73"/>
              </w:tabs>
              <w:autoSpaceDE w:val="0"/>
              <w:autoSpaceDN w:val="0"/>
              <w:adjustRightInd w:val="0"/>
              <w:rPr>
                <w:rFonts w:ascii="Calibri" w:hAnsi="Calibri" w:cs="Arial"/>
                <w:sz w:val="22"/>
                <w:szCs w:val="22"/>
                <w:lang w:val="nl-NL"/>
              </w:rPr>
            </w:pPr>
            <w:r w:rsidRPr="009C1101">
              <w:rPr>
                <w:rFonts w:ascii="Calibri" w:hAnsi="Calibri" w:cs="Arial"/>
                <w:b/>
                <w:sz w:val="22"/>
                <w:szCs w:val="22"/>
                <w:lang w:val="nl-NL"/>
              </w:rPr>
              <w:t>Artikel 4</w:t>
            </w:r>
            <w:r w:rsidRPr="009C1101">
              <w:rPr>
                <w:rFonts w:ascii="Calibri" w:hAnsi="Calibri" w:cs="Arial"/>
                <w:b/>
                <w:sz w:val="22"/>
                <w:szCs w:val="22"/>
                <w:lang w:val="nl-NL"/>
              </w:rPr>
              <w:tab/>
              <w:t>Onverenigbaarheden</w:t>
            </w:r>
          </w:p>
        </w:tc>
      </w:tr>
      <w:tr w:rsidR="009C1101" w:rsidRPr="00EC38C1" w14:paraId="7058B577" w14:textId="77777777" w:rsidTr="0012246D">
        <w:trPr>
          <w:gridAfter w:val="1"/>
          <w:wAfter w:w="7891" w:type="dxa"/>
          <w:trHeight w:val="170"/>
        </w:trPr>
        <w:tc>
          <w:tcPr>
            <w:tcW w:w="567" w:type="dxa"/>
          </w:tcPr>
          <w:p w14:paraId="5562816A" w14:textId="5005CA7E" w:rsidR="00337FAD" w:rsidRPr="009C1101" w:rsidRDefault="00337FAD"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3EDAF0E7" w14:textId="50B02390" w:rsidR="00337FAD" w:rsidRPr="009C1101" w:rsidRDefault="00337FAD" w:rsidP="00337FAD">
            <w:pPr>
              <w:keepLines/>
              <w:widowControl w:val="0"/>
              <w:shd w:val="clear" w:color="auto" w:fill="FFFFFF" w:themeFill="background1"/>
              <w:rPr>
                <w:rFonts w:ascii="Calibri" w:hAnsi="Calibri" w:cs="Arial"/>
                <w:sz w:val="22"/>
                <w:szCs w:val="22"/>
                <w:lang w:val="nl-NL"/>
              </w:rPr>
            </w:pPr>
            <w:r w:rsidRPr="009C1101">
              <w:rPr>
                <w:rFonts w:ascii="Calibri" w:hAnsi="Calibri" w:cs="Arial"/>
                <w:sz w:val="22"/>
                <w:szCs w:val="22"/>
                <w:lang w:val="nl-NL"/>
              </w:rPr>
              <w:t>Personen die deel uitmaken van het bevoegd gezag kunnen geen zitting nemen in de MR.</w:t>
            </w:r>
          </w:p>
        </w:tc>
      </w:tr>
      <w:tr w:rsidR="009C1101" w:rsidRPr="00EC38C1" w14:paraId="5095AE27" w14:textId="77777777" w:rsidTr="0012246D">
        <w:trPr>
          <w:gridAfter w:val="1"/>
          <w:wAfter w:w="7891" w:type="dxa"/>
          <w:trHeight w:val="170"/>
        </w:trPr>
        <w:tc>
          <w:tcPr>
            <w:tcW w:w="567" w:type="dxa"/>
          </w:tcPr>
          <w:p w14:paraId="38B4B080" w14:textId="09362842" w:rsidR="00337FAD" w:rsidRPr="009C1101" w:rsidRDefault="00337FAD"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6F093DD3" w14:textId="40B3E6F5" w:rsidR="00337FAD" w:rsidRPr="009C1101" w:rsidRDefault="00337FAD" w:rsidP="00337FAD">
            <w:pPr>
              <w:keepLines/>
              <w:widowControl w:val="0"/>
              <w:shd w:val="clear" w:color="auto" w:fill="FFFFFF" w:themeFill="background1"/>
              <w:rPr>
                <w:rFonts w:ascii="Calibri" w:hAnsi="Calibri" w:cs="Arial"/>
                <w:sz w:val="22"/>
                <w:szCs w:val="22"/>
                <w:lang w:val="nl-NL"/>
              </w:rPr>
            </w:pPr>
            <w:r w:rsidRPr="009C1101">
              <w:rPr>
                <w:rFonts w:ascii="Calibri" w:hAnsi="Calibri" w:cs="Arial"/>
                <w:sz w:val="22"/>
                <w:szCs w:val="22"/>
                <w:lang w:val="nl-NL"/>
              </w:rPr>
              <w:t>Een personeelslid dat is opgedragen om namens het bevoegd gezag op te treden in besprekingen met de MR kan niet tevens lid zijn van de MR.</w:t>
            </w:r>
          </w:p>
        </w:tc>
      </w:tr>
      <w:tr w:rsidR="009C1101" w:rsidRPr="00EC38C1" w14:paraId="5FDAA7AE" w14:textId="77777777" w:rsidTr="0012246D">
        <w:trPr>
          <w:gridAfter w:val="1"/>
          <w:wAfter w:w="7891" w:type="dxa"/>
          <w:trHeight w:val="170"/>
        </w:trPr>
        <w:tc>
          <w:tcPr>
            <w:tcW w:w="9923" w:type="dxa"/>
            <w:gridSpan w:val="10"/>
          </w:tcPr>
          <w:p w14:paraId="115AB4E6" w14:textId="77777777" w:rsidR="003A5F06" w:rsidRPr="009C1101" w:rsidRDefault="003A5F06" w:rsidP="00337FAD">
            <w:pPr>
              <w:shd w:val="clear" w:color="auto" w:fill="FFFFFF" w:themeFill="background1"/>
              <w:tabs>
                <w:tab w:val="num" w:pos="284"/>
              </w:tabs>
              <w:rPr>
                <w:rFonts w:ascii="Calibri" w:hAnsi="Calibri" w:cs="Arial"/>
                <w:b/>
                <w:sz w:val="22"/>
                <w:szCs w:val="22"/>
                <w:lang w:val="nl-NL"/>
              </w:rPr>
            </w:pPr>
          </w:p>
        </w:tc>
      </w:tr>
      <w:tr w:rsidR="009C1101" w:rsidRPr="009C1101" w14:paraId="1D6576C0" w14:textId="77777777" w:rsidTr="0012246D">
        <w:trPr>
          <w:gridAfter w:val="1"/>
          <w:wAfter w:w="7891" w:type="dxa"/>
          <w:trHeight w:val="170"/>
        </w:trPr>
        <w:tc>
          <w:tcPr>
            <w:tcW w:w="9923" w:type="dxa"/>
            <w:gridSpan w:val="10"/>
          </w:tcPr>
          <w:p w14:paraId="2CCF07A8" w14:textId="0EB09D8C" w:rsidR="00337FAD" w:rsidRPr="009C1101" w:rsidRDefault="00337FAD" w:rsidP="00337FAD">
            <w:pPr>
              <w:shd w:val="clear" w:color="auto" w:fill="FFFFFF" w:themeFill="background1"/>
              <w:tabs>
                <w:tab w:val="num" w:pos="284"/>
              </w:tabs>
              <w:rPr>
                <w:rFonts w:ascii="Calibri" w:hAnsi="Calibri" w:cs="Arial"/>
                <w:b/>
                <w:sz w:val="22"/>
                <w:szCs w:val="22"/>
                <w:lang w:val="nl-NL"/>
              </w:rPr>
            </w:pPr>
            <w:r w:rsidRPr="009C1101">
              <w:rPr>
                <w:rFonts w:ascii="Calibri" w:hAnsi="Calibri" w:cs="Arial"/>
                <w:b/>
                <w:sz w:val="22"/>
                <w:szCs w:val="22"/>
                <w:lang w:val="nl-NL"/>
              </w:rPr>
              <w:t>Artikel 5</w:t>
            </w:r>
            <w:r w:rsidRPr="009C1101">
              <w:rPr>
                <w:rFonts w:ascii="Calibri" w:hAnsi="Calibri" w:cs="Arial"/>
                <w:b/>
                <w:sz w:val="22"/>
                <w:szCs w:val="22"/>
                <w:lang w:val="nl-NL"/>
              </w:rPr>
              <w:tab/>
              <w:t>Zittingsduur</w:t>
            </w:r>
          </w:p>
        </w:tc>
      </w:tr>
      <w:tr w:rsidR="009C1101" w:rsidRPr="00EC38C1" w14:paraId="1D9E6F8A" w14:textId="77777777" w:rsidTr="0012246D">
        <w:trPr>
          <w:gridAfter w:val="1"/>
          <w:wAfter w:w="7891" w:type="dxa"/>
          <w:trHeight w:val="170"/>
        </w:trPr>
        <w:tc>
          <w:tcPr>
            <w:tcW w:w="567" w:type="dxa"/>
          </w:tcPr>
          <w:p w14:paraId="31E0932E" w14:textId="39A720EB" w:rsidR="003A5F06" w:rsidRPr="009C1101" w:rsidRDefault="003A5F06"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02C6BF1D" w14:textId="247C76C8" w:rsidR="003A5F06" w:rsidRPr="009C1101" w:rsidRDefault="003A5F06" w:rsidP="003A5F06">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Een lid van de MR heeft zitting voor een periode van 4 jaar.</w:t>
            </w:r>
          </w:p>
        </w:tc>
      </w:tr>
      <w:tr w:rsidR="009C1101" w:rsidRPr="00EC38C1" w14:paraId="5DDE4F65" w14:textId="77777777" w:rsidTr="0012246D">
        <w:trPr>
          <w:gridAfter w:val="1"/>
          <w:wAfter w:w="7891" w:type="dxa"/>
          <w:trHeight w:val="170"/>
        </w:trPr>
        <w:tc>
          <w:tcPr>
            <w:tcW w:w="567" w:type="dxa"/>
          </w:tcPr>
          <w:p w14:paraId="7E6E1C6F" w14:textId="685FD071" w:rsidR="003A5F06" w:rsidRPr="009C1101" w:rsidRDefault="003A5F06"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4A98AAD3" w14:textId="2E047514" w:rsidR="003A5F06" w:rsidRPr="00EC38C1" w:rsidRDefault="004F1BFE" w:rsidP="003A5F06">
            <w:pPr>
              <w:shd w:val="clear" w:color="auto" w:fill="FFFFFF" w:themeFill="background1"/>
              <w:rPr>
                <w:rFonts w:ascii="Calibri" w:hAnsi="Calibri" w:cs="Arial"/>
                <w:sz w:val="22"/>
                <w:szCs w:val="22"/>
                <w:lang w:val="nl-NL"/>
              </w:rPr>
            </w:pPr>
            <w:r w:rsidRPr="00EC38C1">
              <w:rPr>
                <w:rFonts w:ascii="Calibri" w:hAnsi="Calibri" w:cs="Arial"/>
                <w:sz w:val="22"/>
                <w:szCs w:val="22"/>
                <w:lang w:val="nl-NL"/>
              </w:rPr>
              <w:t xml:space="preserve">Een lid kan maximaal aaneengesloten </w:t>
            </w:r>
            <w:r w:rsidR="009438DA" w:rsidRPr="00EC38C1">
              <w:rPr>
                <w:rFonts w:ascii="Calibri" w:hAnsi="Calibri" w:cs="Arial"/>
                <w:sz w:val="22"/>
                <w:szCs w:val="22"/>
                <w:lang w:val="nl-NL"/>
              </w:rPr>
              <w:t>2 periodes van 4 jaar zitting hebben in de MR.</w:t>
            </w:r>
          </w:p>
        </w:tc>
      </w:tr>
      <w:tr w:rsidR="006C01DA" w:rsidRPr="00EC38C1" w14:paraId="3E355279" w14:textId="77777777" w:rsidTr="0012246D">
        <w:trPr>
          <w:gridAfter w:val="1"/>
          <w:wAfter w:w="7891" w:type="dxa"/>
          <w:trHeight w:val="170"/>
        </w:trPr>
        <w:tc>
          <w:tcPr>
            <w:tcW w:w="567" w:type="dxa"/>
          </w:tcPr>
          <w:p w14:paraId="39D2FABC" w14:textId="74325C77" w:rsidR="006C01DA" w:rsidRPr="009C1101" w:rsidRDefault="006C01DA" w:rsidP="00F43E75">
            <w:pPr>
              <w:tabs>
                <w:tab w:val="left" w:pos="73"/>
              </w:tabs>
              <w:autoSpaceDE w:val="0"/>
              <w:autoSpaceDN w:val="0"/>
              <w:adjustRightInd w:val="0"/>
              <w:rPr>
                <w:rFonts w:ascii="Calibri" w:hAnsi="Calibri" w:cs="Calibri"/>
                <w:sz w:val="22"/>
              </w:rPr>
            </w:pPr>
            <w:r>
              <w:rPr>
                <w:rFonts w:ascii="Calibri" w:hAnsi="Calibri" w:cs="Calibri"/>
                <w:sz w:val="22"/>
              </w:rPr>
              <w:t>3.</w:t>
            </w:r>
          </w:p>
        </w:tc>
        <w:tc>
          <w:tcPr>
            <w:tcW w:w="9356" w:type="dxa"/>
            <w:gridSpan w:val="9"/>
          </w:tcPr>
          <w:p w14:paraId="6DE9D24A" w14:textId="29A9F05F" w:rsidR="006C01DA" w:rsidRPr="00EC38C1" w:rsidRDefault="004F1BFE" w:rsidP="003A5F06">
            <w:pPr>
              <w:shd w:val="clear" w:color="auto" w:fill="FFFFFF" w:themeFill="background1"/>
              <w:rPr>
                <w:rFonts w:ascii="Calibri" w:hAnsi="Calibri" w:cs="Arial"/>
                <w:sz w:val="22"/>
                <w:szCs w:val="22"/>
                <w:lang w:val="nl-NL"/>
              </w:rPr>
            </w:pPr>
            <w:r w:rsidRPr="00EC38C1">
              <w:rPr>
                <w:rFonts w:ascii="Calibri" w:hAnsi="Calibri" w:cs="Arial"/>
                <w:sz w:val="22"/>
                <w:szCs w:val="22"/>
                <w:lang w:val="nl-NL"/>
              </w:rPr>
              <w:t xml:space="preserve">Een lid van de MR treedt na zijn </w:t>
            </w:r>
            <w:r w:rsidR="009438DA" w:rsidRPr="00EC38C1">
              <w:rPr>
                <w:rFonts w:ascii="Calibri" w:hAnsi="Calibri" w:cs="Arial"/>
                <w:sz w:val="22"/>
                <w:szCs w:val="22"/>
                <w:lang w:val="nl-NL"/>
              </w:rPr>
              <w:t xml:space="preserve">eerste </w:t>
            </w:r>
            <w:r w:rsidRPr="00EC38C1">
              <w:rPr>
                <w:rFonts w:ascii="Calibri" w:hAnsi="Calibri" w:cs="Arial"/>
                <w:sz w:val="22"/>
                <w:szCs w:val="22"/>
                <w:lang w:val="nl-NL"/>
              </w:rPr>
              <w:t>zittingsperiode af en is terstond herkiesbaar.</w:t>
            </w:r>
          </w:p>
        </w:tc>
      </w:tr>
      <w:tr w:rsidR="009C1101" w:rsidRPr="00EC38C1" w14:paraId="6B168795" w14:textId="77777777" w:rsidTr="0012246D">
        <w:trPr>
          <w:gridAfter w:val="1"/>
          <w:wAfter w:w="7891" w:type="dxa"/>
          <w:trHeight w:val="170"/>
        </w:trPr>
        <w:tc>
          <w:tcPr>
            <w:tcW w:w="567" w:type="dxa"/>
          </w:tcPr>
          <w:p w14:paraId="5C3CF6CD" w14:textId="15345EC8" w:rsidR="003A5F06" w:rsidRPr="009C1101" w:rsidRDefault="006C01DA" w:rsidP="00F43E75">
            <w:pPr>
              <w:tabs>
                <w:tab w:val="left" w:pos="73"/>
              </w:tabs>
              <w:autoSpaceDE w:val="0"/>
              <w:autoSpaceDN w:val="0"/>
              <w:adjustRightInd w:val="0"/>
              <w:rPr>
                <w:rFonts w:ascii="Calibri" w:hAnsi="Calibri" w:cs="Calibri"/>
                <w:sz w:val="22"/>
              </w:rPr>
            </w:pPr>
            <w:r>
              <w:rPr>
                <w:rFonts w:ascii="Calibri" w:hAnsi="Calibri" w:cs="Calibri"/>
                <w:sz w:val="22"/>
              </w:rPr>
              <w:t>4</w:t>
            </w:r>
            <w:r w:rsidR="003A5F06" w:rsidRPr="009C1101">
              <w:rPr>
                <w:rFonts w:ascii="Calibri" w:hAnsi="Calibri" w:cs="Calibri"/>
                <w:sz w:val="22"/>
              </w:rPr>
              <w:t>.</w:t>
            </w:r>
          </w:p>
        </w:tc>
        <w:tc>
          <w:tcPr>
            <w:tcW w:w="9356" w:type="dxa"/>
            <w:gridSpan w:val="9"/>
          </w:tcPr>
          <w:p w14:paraId="29D4FDBA" w14:textId="65DF1EC2" w:rsidR="003A5F06" w:rsidRPr="009C1101" w:rsidRDefault="003A5F06" w:rsidP="003A5F06">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Een lid dat ter vervulling van een tussentijdse vacature is aangewezen of verkozen, treedt af op het tijdstip waarop degene in wiens plaats hij is aangewezen of verkozen, zou moeten aftreden.</w:t>
            </w:r>
          </w:p>
        </w:tc>
      </w:tr>
      <w:tr w:rsidR="009C1101" w:rsidRPr="00EC38C1" w14:paraId="64DA8DB7" w14:textId="77777777" w:rsidTr="0012246D">
        <w:trPr>
          <w:gridAfter w:val="1"/>
          <w:wAfter w:w="7891" w:type="dxa"/>
          <w:trHeight w:val="170"/>
        </w:trPr>
        <w:tc>
          <w:tcPr>
            <w:tcW w:w="567" w:type="dxa"/>
          </w:tcPr>
          <w:p w14:paraId="209D311C" w14:textId="43D16F2A" w:rsidR="003A5F06" w:rsidRPr="009C1101" w:rsidRDefault="006C01DA" w:rsidP="00F43E75">
            <w:pPr>
              <w:tabs>
                <w:tab w:val="left" w:pos="73"/>
              </w:tabs>
              <w:autoSpaceDE w:val="0"/>
              <w:autoSpaceDN w:val="0"/>
              <w:adjustRightInd w:val="0"/>
              <w:rPr>
                <w:rFonts w:ascii="Calibri" w:hAnsi="Calibri" w:cs="Calibri"/>
                <w:sz w:val="22"/>
              </w:rPr>
            </w:pPr>
            <w:r>
              <w:rPr>
                <w:rFonts w:ascii="Calibri" w:hAnsi="Calibri" w:cs="Calibri"/>
                <w:sz w:val="22"/>
              </w:rPr>
              <w:t>5</w:t>
            </w:r>
            <w:r w:rsidR="003A5F06" w:rsidRPr="009C1101">
              <w:rPr>
                <w:rFonts w:ascii="Calibri" w:hAnsi="Calibri" w:cs="Calibri"/>
                <w:sz w:val="22"/>
              </w:rPr>
              <w:t>.</w:t>
            </w:r>
          </w:p>
        </w:tc>
        <w:tc>
          <w:tcPr>
            <w:tcW w:w="9356" w:type="dxa"/>
            <w:gridSpan w:val="9"/>
          </w:tcPr>
          <w:p w14:paraId="2BAB4749" w14:textId="3BABE14D" w:rsidR="003A5F06" w:rsidRPr="009C1101" w:rsidRDefault="003A5F06" w:rsidP="003A5F06">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Behalve door periodieke aftreding eindigt het lidmaatschap van de MR:</w:t>
            </w:r>
          </w:p>
        </w:tc>
      </w:tr>
      <w:tr w:rsidR="009C1101" w:rsidRPr="009C1101" w14:paraId="15B6EBCD" w14:textId="77777777" w:rsidTr="0012246D">
        <w:trPr>
          <w:gridAfter w:val="1"/>
          <w:wAfter w:w="7891" w:type="dxa"/>
          <w:trHeight w:val="170"/>
        </w:trPr>
        <w:tc>
          <w:tcPr>
            <w:tcW w:w="567" w:type="dxa"/>
          </w:tcPr>
          <w:p w14:paraId="3E4A732C"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567" w:type="dxa"/>
          </w:tcPr>
          <w:p w14:paraId="493122B8" w14:textId="4585F4B4" w:rsidR="007551BA" w:rsidRPr="009C1101" w:rsidRDefault="003A5F06" w:rsidP="003A5F06">
            <w:pPr>
              <w:shd w:val="clear" w:color="auto" w:fill="FFFFFF" w:themeFill="background1"/>
              <w:rPr>
                <w:rFonts w:ascii="Calibri" w:hAnsi="Calibri" w:cs="Calibri"/>
                <w:sz w:val="22"/>
              </w:rPr>
            </w:pPr>
            <w:r w:rsidRPr="009C1101">
              <w:rPr>
                <w:rFonts w:ascii="Calibri" w:hAnsi="Calibri" w:cs="Calibri"/>
                <w:sz w:val="22"/>
              </w:rPr>
              <w:t>a.</w:t>
            </w:r>
          </w:p>
        </w:tc>
        <w:tc>
          <w:tcPr>
            <w:tcW w:w="8789" w:type="dxa"/>
            <w:gridSpan w:val="8"/>
          </w:tcPr>
          <w:p w14:paraId="7D0DCE79" w14:textId="4BEF253B" w:rsidR="007551BA" w:rsidRPr="009C1101" w:rsidRDefault="003A5F06" w:rsidP="003A5F06">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door overlijden;</w:t>
            </w:r>
          </w:p>
        </w:tc>
      </w:tr>
      <w:tr w:rsidR="009C1101" w:rsidRPr="00EC38C1" w14:paraId="53163BC4" w14:textId="77777777" w:rsidTr="0012246D">
        <w:trPr>
          <w:gridAfter w:val="1"/>
          <w:wAfter w:w="7891" w:type="dxa"/>
          <w:trHeight w:val="170"/>
        </w:trPr>
        <w:tc>
          <w:tcPr>
            <w:tcW w:w="567" w:type="dxa"/>
          </w:tcPr>
          <w:p w14:paraId="2B1B37B1" w14:textId="77777777" w:rsidR="007551BA" w:rsidRPr="009C1101" w:rsidRDefault="007551BA" w:rsidP="00F43E75">
            <w:pPr>
              <w:tabs>
                <w:tab w:val="left" w:pos="73"/>
              </w:tabs>
              <w:autoSpaceDE w:val="0"/>
              <w:autoSpaceDN w:val="0"/>
              <w:adjustRightInd w:val="0"/>
              <w:rPr>
                <w:rFonts w:ascii="Calibri" w:hAnsi="Calibri" w:cs="Calibri"/>
                <w:sz w:val="22"/>
              </w:rPr>
            </w:pPr>
          </w:p>
        </w:tc>
        <w:tc>
          <w:tcPr>
            <w:tcW w:w="567" w:type="dxa"/>
          </w:tcPr>
          <w:p w14:paraId="4E345E23" w14:textId="3F0986E4" w:rsidR="007551BA" w:rsidRPr="009C1101" w:rsidRDefault="003A5F06"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4A0C4094" w14:textId="3074359B" w:rsidR="007551BA" w:rsidRPr="009C1101" w:rsidRDefault="003A5F06" w:rsidP="003A5F06">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door opzegging door het lid; of</w:t>
            </w:r>
          </w:p>
        </w:tc>
      </w:tr>
      <w:tr w:rsidR="009C1101" w:rsidRPr="00EC38C1" w14:paraId="57B02858" w14:textId="77777777" w:rsidTr="0012246D">
        <w:trPr>
          <w:gridAfter w:val="1"/>
          <w:wAfter w:w="7891" w:type="dxa"/>
          <w:trHeight w:val="170"/>
        </w:trPr>
        <w:tc>
          <w:tcPr>
            <w:tcW w:w="567" w:type="dxa"/>
          </w:tcPr>
          <w:p w14:paraId="1DEF34F1"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567" w:type="dxa"/>
          </w:tcPr>
          <w:p w14:paraId="7CCEC848" w14:textId="6B88A913" w:rsidR="007551BA" w:rsidRPr="009C1101" w:rsidRDefault="003A5F06"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8789" w:type="dxa"/>
            <w:gridSpan w:val="8"/>
          </w:tcPr>
          <w:p w14:paraId="23E65DFB" w14:textId="753947BC" w:rsidR="007551BA" w:rsidRPr="009C1101" w:rsidRDefault="003A5F06" w:rsidP="003A5F06">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zodra een lid geen deel meer uitmaakt van de geleding waaruit en waardoor hij is gekozen.</w:t>
            </w:r>
          </w:p>
        </w:tc>
      </w:tr>
      <w:tr w:rsidR="009C1101" w:rsidRPr="00EC38C1" w14:paraId="68C44907" w14:textId="77777777" w:rsidTr="002C035C">
        <w:trPr>
          <w:gridAfter w:val="1"/>
          <w:wAfter w:w="7891" w:type="dxa"/>
          <w:trHeight w:val="170"/>
        </w:trPr>
        <w:tc>
          <w:tcPr>
            <w:tcW w:w="567" w:type="dxa"/>
          </w:tcPr>
          <w:p w14:paraId="79701EAC" w14:textId="7A0B300D" w:rsidR="002C035C" w:rsidRPr="009C1101" w:rsidRDefault="006C01DA" w:rsidP="00F43E75">
            <w:pPr>
              <w:tabs>
                <w:tab w:val="left" w:pos="73"/>
              </w:tabs>
              <w:autoSpaceDE w:val="0"/>
              <w:autoSpaceDN w:val="0"/>
              <w:adjustRightInd w:val="0"/>
              <w:rPr>
                <w:rFonts w:ascii="Calibri" w:hAnsi="Calibri" w:cs="Calibri"/>
                <w:sz w:val="22"/>
                <w:szCs w:val="22"/>
              </w:rPr>
            </w:pPr>
            <w:r>
              <w:rPr>
                <w:rFonts w:ascii="Calibri" w:hAnsi="Calibri" w:cs="Calibri"/>
                <w:sz w:val="22"/>
                <w:szCs w:val="22"/>
              </w:rPr>
              <w:t>6</w:t>
            </w:r>
            <w:r w:rsidR="002C035C" w:rsidRPr="009C1101">
              <w:rPr>
                <w:rFonts w:ascii="Calibri" w:hAnsi="Calibri" w:cs="Calibri"/>
                <w:sz w:val="22"/>
                <w:szCs w:val="22"/>
              </w:rPr>
              <w:t xml:space="preserve">. </w:t>
            </w:r>
          </w:p>
        </w:tc>
        <w:tc>
          <w:tcPr>
            <w:tcW w:w="9356" w:type="dxa"/>
            <w:gridSpan w:val="9"/>
          </w:tcPr>
          <w:p w14:paraId="3B69E6B4" w14:textId="67C62E15" w:rsidR="002C035C" w:rsidRPr="009C1101" w:rsidRDefault="002C035C" w:rsidP="00F43E75">
            <w:pPr>
              <w:tabs>
                <w:tab w:val="left" w:pos="73"/>
              </w:tabs>
              <w:autoSpaceDE w:val="0"/>
              <w:autoSpaceDN w:val="0"/>
              <w:adjustRightInd w:val="0"/>
              <w:rPr>
                <w:rFonts w:ascii="Calibri" w:hAnsi="Calibri" w:cs="Arial"/>
                <w:sz w:val="22"/>
                <w:szCs w:val="22"/>
                <w:lang w:val="nl-NL"/>
              </w:rPr>
            </w:pPr>
            <w:r w:rsidRPr="00EC38C1">
              <w:rPr>
                <w:rFonts w:ascii="Calibri" w:hAnsi="Calibri"/>
                <w:sz w:val="22"/>
                <w:szCs w:val="22"/>
                <w:lang w:val="nl-NL"/>
              </w:rPr>
              <w:t>De MR publiceert jaarlijks en ook direct na vervulling van een tussentijdse vacature een overzicht waarin voor elk lid is aangegeven wanneer het lidmaatschap van de MR is begonnen en volgens welk rooster de MR-leden zullen aftreden.</w:t>
            </w:r>
          </w:p>
        </w:tc>
      </w:tr>
      <w:tr w:rsidR="009C1101" w:rsidRPr="00EC38C1" w14:paraId="40CDD433" w14:textId="77777777" w:rsidTr="0012246D">
        <w:trPr>
          <w:gridAfter w:val="1"/>
          <w:wAfter w:w="7891" w:type="dxa"/>
          <w:trHeight w:val="170"/>
        </w:trPr>
        <w:tc>
          <w:tcPr>
            <w:tcW w:w="567" w:type="dxa"/>
          </w:tcPr>
          <w:p w14:paraId="063124FF"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567" w:type="dxa"/>
          </w:tcPr>
          <w:p w14:paraId="26650C20"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8789" w:type="dxa"/>
            <w:gridSpan w:val="8"/>
          </w:tcPr>
          <w:p w14:paraId="0D8EF807" w14:textId="77777777" w:rsidR="007551BA" w:rsidRPr="009C1101" w:rsidRDefault="007551BA" w:rsidP="00F43E75">
            <w:pPr>
              <w:tabs>
                <w:tab w:val="left" w:pos="73"/>
              </w:tabs>
              <w:autoSpaceDE w:val="0"/>
              <w:autoSpaceDN w:val="0"/>
              <w:adjustRightInd w:val="0"/>
              <w:rPr>
                <w:rFonts w:ascii="Calibri" w:hAnsi="Calibri" w:cs="Arial"/>
                <w:sz w:val="22"/>
                <w:szCs w:val="22"/>
                <w:lang w:val="nl-NL"/>
              </w:rPr>
            </w:pPr>
          </w:p>
        </w:tc>
      </w:tr>
      <w:tr w:rsidR="009C1101" w:rsidRPr="009C1101" w14:paraId="0F294DF2" w14:textId="77777777" w:rsidTr="0012246D">
        <w:trPr>
          <w:gridAfter w:val="1"/>
          <w:wAfter w:w="7891" w:type="dxa"/>
          <w:trHeight w:val="170"/>
        </w:trPr>
        <w:tc>
          <w:tcPr>
            <w:tcW w:w="9923" w:type="dxa"/>
            <w:gridSpan w:val="10"/>
            <w:shd w:val="clear" w:color="auto" w:fill="EAF1DD" w:themeFill="accent3" w:themeFillTint="33"/>
          </w:tcPr>
          <w:p w14:paraId="5F2E52BF" w14:textId="711D0677" w:rsidR="0036449C" w:rsidRPr="009C1101" w:rsidRDefault="0036449C" w:rsidP="00F43E75">
            <w:pPr>
              <w:tabs>
                <w:tab w:val="left" w:pos="73"/>
              </w:tabs>
              <w:autoSpaceDE w:val="0"/>
              <w:autoSpaceDN w:val="0"/>
              <w:adjustRightInd w:val="0"/>
              <w:rPr>
                <w:rFonts w:ascii="Calibri" w:hAnsi="Calibri" w:cs="Arial"/>
                <w:sz w:val="22"/>
                <w:szCs w:val="22"/>
                <w:lang w:val="nl-NL"/>
              </w:rPr>
            </w:pPr>
            <w:r w:rsidRPr="009C1101">
              <w:rPr>
                <w:rFonts w:ascii="Calibri" w:hAnsi="Calibri" w:cs="Arial"/>
                <w:b/>
                <w:i/>
                <w:iCs/>
                <w:sz w:val="22"/>
                <w:szCs w:val="22"/>
                <w:lang w:val="nl-NL"/>
              </w:rPr>
              <w:t>Paragraaf 3</w:t>
            </w:r>
            <w:r w:rsidRPr="009C1101">
              <w:rPr>
                <w:rFonts w:ascii="Calibri" w:hAnsi="Calibri" w:cs="Arial"/>
                <w:b/>
                <w:i/>
                <w:iCs/>
                <w:sz w:val="22"/>
                <w:szCs w:val="22"/>
                <w:lang w:val="nl-NL"/>
              </w:rPr>
              <w:tab/>
              <w:t>Verkiezingen</w:t>
            </w:r>
            <w:r w:rsidRPr="009C1101">
              <w:rPr>
                <w:rFonts w:ascii="Calibri" w:hAnsi="Calibri" w:cs="Arial"/>
                <w:b/>
                <w:sz w:val="22"/>
                <w:szCs w:val="22"/>
                <w:lang w:val="nl-NL"/>
              </w:rPr>
              <w:br/>
            </w:r>
          </w:p>
        </w:tc>
      </w:tr>
      <w:tr w:rsidR="009C1101" w:rsidRPr="009C1101" w14:paraId="28D32F2B" w14:textId="77777777" w:rsidTr="0012246D">
        <w:trPr>
          <w:gridAfter w:val="1"/>
          <w:wAfter w:w="7891" w:type="dxa"/>
          <w:trHeight w:val="170"/>
        </w:trPr>
        <w:tc>
          <w:tcPr>
            <w:tcW w:w="9923" w:type="dxa"/>
            <w:gridSpan w:val="10"/>
          </w:tcPr>
          <w:p w14:paraId="13330F00" w14:textId="3A368473" w:rsidR="0036449C" w:rsidRPr="009C1101" w:rsidRDefault="0036449C" w:rsidP="00F43E75">
            <w:pPr>
              <w:tabs>
                <w:tab w:val="left" w:pos="73"/>
              </w:tabs>
              <w:autoSpaceDE w:val="0"/>
              <w:autoSpaceDN w:val="0"/>
              <w:adjustRightInd w:val="0"/>
              <w:rPr>
                <w:rFonts w:ascii="Calibri" w:hAnsi="Calibri" w:cs="Arial"/>
                <w:sz w:val="22"/>
                <w:szCs w:val="22"/>
                <w:lang w:val="nl-NL"/>
              </w:rPr>
            </w:pPr>
            <w:r w:rsidRPr="009C1101">
              <w:rPr>
                <w:rFonts w:ascii="Calibri" w:hAnsi="Calibri" w:cs="Arial"/>
                <w:b/>
                <w:sz w:val="22"/>
                <w:szCs w:val="22"/>
                <w:lang w:val="nl-NL"/>
              </w:rPr>
              <w:t>Artikel 6</w:t>
            </w:r>
            <w:r w:rsidRPr="009C1101">
              <w:rPr>
                <w:rFonts w:ascii="Calibri" w:hAnsi="Calibri" w:cs="Arial"/>
                <w:b/>
                <w:sz w:val="22"/>
                <w:szCs w:val="22"/>
                <w:lang w:val="nl-NL"/>
              </w:rPr>
              <w:tab/>
              <w:t>Organisatie verkiezingen</w:t>
            </w:r>
          </w:p>
        </w:tc>
      </w:tr>
      <w:tr w:rsidR="009C1101" w:rsidRPr="00EC38C1" w14:paraId="263C567F" w14:textId="77777777" w:rsidTr="0012246D">
        <w:trPr>
          <w:gridAfter w:val="1"/>
          <w:wAfter w:w="7891" w:type="dxa"/>
          <w:trHeight w:val="170"/>
        </w:trPr>
        <w:tc>
          <w:tcPr>
            <w:tcW w:w="9923" w:type="dxa"/>
            <w:gridSpan w:val="10"/>
          </w:tcPr>
          <w:p w14:paraId="327DFC14" w14:textId="04C1F7D6" w:rsidR="0036449C" w:rsidRPr="009C1101" w:rsidRDefault="0036449C" w:rsidP="002C035C">
            <w:pPr>
              <w:tabs>
                <w:tab w:val="left" w:pos="73"/>
              </w:tabs>
              <w:autoSpaceDE w:val="0"/>
              <w:autoSpaceDN w:val="0"/>
              <w:adjustRightInd w:val="0"/>
              <w:rPr>
                <w:rFonts w:ascii="Calibri" w:hAnsi="Calibri" w:cs="Arial"/>
                <w:sz w:val="22"/>
                <w:szCs w:val="22"/>
                <w:lang w:val="nl-NL"/>
              </w:rPr>
            </w:pPr>
            <w:r w:rsidRPr="009C1101">
              <w:rPr>
                <w:rFonts w:ascii="Calibri" w:hAnsi="Calibri" w:cs="Arial"/>
                <w:sz w:val="22"/>
                <w:szCs w:val="22"/>
                <w:lang w:val="nl-NL"/>
              </w:rPr>
              <w:t xml:space="preserve">De leiding van de verkiezingen van de leden van de MR berust bij de MR. De MR </w:t>
            </w:r>
            <w:r w:rsidR="002C035C" w:rsidRPr="00910ED8">
              <w:rPr>
                <w:rFonts w:ascii="Calibri" w:hAnsi="Calibri" w:cs="Arial"/>
                <w:sz w:val="22"/>
                <w:szCs w:val="22"/>
                <w:lang w:val="nl-NL"/>
              </w:rPr>
              <w:t>draagt</w:t>
            </w:r>
            <w:r w:rsidRPr="00910ED8">
              <w:rPr>
                <w:rFonts w:ascii="Calibri" w:hAnsi="Calibri" w:cs="Arial"/>
                <w:sz w:val="22"/>
                <w:szCs w:val="22"/>
                <w:lang w:val="nl-NL"/>
              </w:rPr>
              <w:t xml:space="preserve"> </w:t>
            </w:r>
            <w:r w:rsidRPr="009C1101">
              <w:rPr>
                <w:rFonts w:ascii="Calibri" w:hAnsi="Calibri" w:cs="Arial"/>
                <w:sz w:val="22"/>
                <w:szCs w:val="22"/>
                <w:lang w:val="nl-NL"/>
              </w:rPr>
              <w:t>de organisatie daarvan op</w:t>
            </w:r>
            <w:r w:rsidR="002C035C" w:rsidRPr="009C1101">
              <w:rPr>
                <w:rFonts w:ascii="Calibri" w:hAnsi="Calibri" w:cs="Arial"/>
                <w:sz w:val="22"/>
                <w:szCs w:val="22"/>
                <w:lang w:val="nl-NL"/>
              </w:rPr>
              <w:t xml:space="preserve"> </w:t>
            </w:r>
            <w:r w:rsidRPr="009C1101">
              <w:rPr>
                <w:rFonts w:ascii="Calibri" w:hAnsi="Calibri" w:cs="Arial"/>
                <w:sz w:val="22"/>
                <w:szCs w:val="22"/>
                <w:lang w:val="nl-NL"/>
              </w:rPr>
              <w:t xml:space="preserve"> aan een verkiezingscommissie. De MR bepaalt de samenstelling, werkwijze, en de bevoegdheden van de verkiezingscommissie alsmede de wijze waarop over bezwaren inzake besluiten van de verkiezingscommissie wordt beslist.</w:t>
            </w:r>
            <w:r w:rsidR="002C035C" w:rsidRPr="009C1101">
              <w:rPr>
                <w:rFonts w:ascii="Calibri" w:hAnsi="Calibri" w:cs="Arial"/>
                <w:sz w:val="22"/>
                <w:szCs w:val="22"/>
                <w:lang w:val="nl-NL"/>
              </w:rPr>
              <w:br/>
            </w:r>
            <w:r w:rsidR="002C035C" w:rsidRPr="00EC38C1">
              <w:rPr>
                <w:rFonts w:ascii="Calibri" w:hAnsi="Calibri"/>
                <w:sz w:val="22"/>
                <w:lang w:val="nl-NL"/>
              </w:rPr>
              <w:t>De MR legt een instructie voor de organisatie van de verkiezingen vast via een bijlage bij het Huishoudelijk Reglement van de MR.</w:t>
            </w:r>
          </w:p>
        </w:tc>
      </w:tr>
      <w:tr w:rsidR="009C1101" w:rsidRPr="00EC38C1" w14:paraId="60E8C45A" w14:textId="77777777" w:rsidTr="0012246D">
        <w:trPr>
          <w:gridAfter w:val="1"/>
          <w:wAfter w:w="7891" w:type="dxa"/>
          <w:trHeight w:val="170"/>
        </w:trPr>
        <w:tc>
          <w:tcPr>
            <w:tcW w:w="3374" w:type="dxa"/>
            <w:gridSpan w:val="4"/>
          </w:tcPr>
          <w:p w14:paraId="50B26987"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1410" w:type="dxa"/>
          </w:tcPr>
          <w:p w14:paraId="67874006" w14:textId="77777777" w:rsidR="007551BA" w:rsidRPr="00EC38C1" w:rsidRDefault="007551BA" w:rsidP="00F43E75">
            <w:pPr>
              <w:tabs>
                <w:tab w:val="left" w:pos="73"/>
              </w:tabs>
              <w:autoSpaceDE w:val="0"/>
              <w:autoSpaceDN w:val="0"/>
              <w:adjustRightInd w:val="0"/>
              <w:rPr>
                <w:rFonts w:ascii="Calibri" w:hAnsi="Calibri" w:cs="Calibri"/>
                <w:sz w:val="22"/>
                <w:lang w:val="nl-NL"/>
              </w:rPr>
            </w:pPr>
          </w:p>
        </w:tc>
        <w:tc>
          <w:tcPr>
            <w:tcW w:w="5139" w:type="dxa"/>
            <w:gridSpan w:val="5"/>
          </w:tcPr>
          <w:p w14:paraId="4AB01A2B" w14:textId="77777777" w:rsidR="007551BA" w:rsidRPr="009C1101" w:rsidRDefault="007551BA" w:rsidP="00F43E75">
            <w:pPr>
              <w:tabs>
                <w:tab w:val="left" w:pos="73"/>
              </w:tabs>
              <w:autoSpaceDE w:val="0"/>
              <w:autoSpaceDN w:val="0"/>
              <w:adjustRightInd w:val="0"/>
              <w:rPr>
                <w:rFonts w:ascii="Calibri" w:hAnsi="Calibri" w:cs="Arial"/>
                <w:sz w:val="22"/>
                <w:szCs w:val="22"/>
                <w:lang w:val="nl-NL"/>
              </w:rPr>
            </w:pPr>
          </w:p>
        </w:tc>
      </w:tr>
      <w:tr w:rsidR="009C1101" w:rsidRPr="009C1101" w14:paraId="2867B0E7" w14:textId="77777777" w:rsidTr="0012246D">
        <w:trPr>
          <w:gridAfter w:val="1"/>
          <w:wAfter w:w="7891" w:type="dxa"/>
          <w:trHeight w:val="170"/>
        </w:trPr>
        <w:tc>
          <w:tcPr>
            <w:tcW w:w="9923" w:type="dxa"/>
            <w:gridSpan w:val="10"/>
          </w:tcPr>
          <w:p w14:paraId="6E4356D9" w14:textId="3068653B" w:rsidR="0036449C" w:rsidRPr="009C1101" w:rsidRDefault="0036449C" w:rsidP="00F43E75">
            <w:pPr>
              <w:tabs>
                <w:tab w:val="left" w:pos="73"/>
              </w:tabs>
              <w:autoSpaceDE w:val="0"/>
              <w:autoSpaceDN w:val="0"/>
              <w:adjustRightInd w:val="0"/>
              <w:rPr>
                <w:rFonts w:ascii="Calibri" w:hAnsi="Calibri" w:cs="Arial"/>
                <w:sz w:val="22"/>
                <w:szCs w:val="22"/>
                <w:lang w:val="nl-NL"/>
              </w:rPr>
            </w:pPr>
            <w:r w:rsidRPr="009C1101">
              <w:rPr>
                <w:rFonts w:ascii="Calibri" w:hAnsi="Calibri" w:cs="Arial"/>
                <w:b/>
                <w:sz w:val="22"/>
                <w:szCs w:val="22"/>
                <w:lang w:val="nl-NL"/>
              </w:rPr>
              <w:t>Artikel 7</w:t>
            </w:r>
            <w:r w:rsidRPr="009C1101">
              <w:rPr>
                <w:rFonts w:ascii="Calibri" w:hAnsi="Calibri" w:cs="Arial"/>
                <w:b/>
                <w:sz w:val="22"/>
                <w:szCs w:val="22"/>
                <w:lang w:val="nl-NL"/>
              </w:rPr>
              <w:tab/>
              <w:t>Datum verkiezingen</w:t>
            </w:r>
          </w:p>
        </w:tc>
      </w:tr>
      <w:tr w:rsidR="009C1101" w:rsidRPr="00EC38C1" w14:paraId="0A277374" w14:textId="77777777" w:rsidTr="0012246D">
        <w:trPr>
          <w:gridAfter w:val="1"/>
          <w:wAfter w:w="7891" w:type="dxa"/>
          <w:trHeight w:val="170"/>
        </w:trPr>
        <w:tc>
          <w:tcPr>
            <w:tcW w:w="567" w:type="dxa"/>
          </w:tcPr>
          <w:p w14:paraId="5F8F61DC" w14:textId="1F066FB1" w:rsidR="0036449C" w:rsidRPr="009C1101" w:rsidRDefault="0036449C"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1AAA1655" w14:textId="3CBA4819" w:rsidR="0036449C" w:rsidRPr="009C1101" w:rsidRDefault="0036449C" w:rsidP="0036449C">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 MR bepaalt de datum van de verkiezingen, alsmede de tijdstippen van aanvang en einde van de stemming.</w:t>
            </w:r>
          </w:p>
        </w:tc>
      </w:tr>
      <w:tr w:rsidR="009C1101" w:rsidRPr="00EC38C1" w14:paraId="10EBB8F8" w14:textId="77777777" w:rsidTr="0012246D">
        <w:trPr>
          <w:gridAfter w:val="1"/>
          <w:wAfter w:w="7891" w:type="dxa"/>
          <w:trHeight w:val="170"/>
        </w:trPr>
        <w:tc>
          <w:tcPr>
            <w:tcW w:w="567" w:type="dxa"/>
          </w:tcPr>
          <w:p w14:paraId="706FC92A" w14:textId="54F7AD25" w:rsidR="0036449C" w:rsidRPr="009C1101" w:rsidRDefault="0036449C"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0B853916" w14:textId="516CB0E3" w:rsidR="0036449C" w:rsidRPr="009C1101" w:rsidRDefault="0036449C" w:rsidP="0036449C">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 MR stelt het bevoegd gezag, de ouders, de leerlingen en het personeel in kennis van de in het eerste lid genoemde tijdstippen.</w:t>
            </w:r>
          </w:p>
        </w:tc>
      </w:tr>
      <w:tr w:rsidR="009C1101" w:rsidRPr="00EC38C1" w14:paraId="228FAED8" w14:textId="77777777" w:rsidTr="0012246D">
        <w:trPr>
          <w:gridAfter w:val="1"/>
          <w:wAfter w:w="7891" w:type="dxa"/>
          <w:trHeight w:val="170"/>
        </w:trPr>
        <w:tc>
          <w:tcPr>
            <w:tcW w:w="567" w:type="dxa"/>
          </w:tcPr>
          <w:p w14:paraId="78AD1AD7" w14:textId="003BD674" w:rsidR="00806C99" w:rsidRPr="00EC38C1" w:rsidRDefault="00806C99" w:rsidP="00F43E75">
            <w:pPr>
              <w:tabs>
                <w:tab w:val="left" w:pos="73"/>
              </w:tabs>
              <w:autoSpaceDE w:val="0"/>
              <w:autoSpaceDN w:val="0"/>
              <w:adjustRightInd w:val="0"/>
              <w:rPr>
                <w:rFonts w:ascii="Calibri" w:hAnsi="Calibri" w:cs="Calibri"/>
                <w:sz w:val="22"/>
                <w:lang w:val="nl-NL"/>
              </w:rPr>
            </w:pPr>
          </w:p>
        </w:tc>
        <w:tc>
          <w:tcPr>
            <w:tcW w:w="4217" w:type="dxa"/>
            <w:gridSpan w:val="4"/>
          </w:tcPr>
          <w:p w14:paraId="68391D2F" w14:textId="77777777" w:rsidR="00806C99" w:rsidRPr="00EC38C1" w:rsidRDefault="00806C99" w:rsidP="00F43E75">
            <w:pPr>
              <w:tabs>
                <w:tab w:val="left" w:pos="73"/>
              </w:tabs>
              <w:autoSpaceDE w:val="0"/>
              <w:autoSpaceDN w:val="0"/>
              <w:adjustRightInd w:val="0"/>
              <w:rPr>
                <w:rFonts w:ascii="Calibri" w:hAnsi="Calibri" w:cs="Calibri"/>
                <w:sz w:val="22"/>
                <w:lang w:val="nl-NL"/>
              </w:rPr>
            </w:pPr>
          </w:p>
        </w:tc>
        <w:tc>
          <w:tcPr>
            <w:tcW w:w="5139" w:type="dxa"/>
            <w:gridSpan w:val="5"/>
          </w:tcPr>
          <w:p w14:paraId="23EBA7C3" w14:textId="7A77FD30" w:rsidR="00806C99" w:rsidRPr="00EC38C1" w:rsidRDefault="00806C99" w:rsidP="00F43E75">
            <w:pPr>
              <w:tabs>
                <w:tab w:val="left" w:pos="73"/>
              </w:tabs>
              <w:autoSpaceDE w:val="0"/>
              <w:autoSpaceDN w:val="0"/>
              <w:adjustRightInd w:val="0"/>
              <w:rPr>
                <w:rFonts w:ascii="Calibri" w:hAnsi="Calibri" w:cs="Calibri"/>
                <w:sz w:val="22"/>
                <w:lang w:val="nl-NL"/>
              </w:rPr>
            </w:pPr>
          </w:p>
        </w:tc>
      </w:tr>
      <w:tr w:rsidR="009C1101" w:rsidRPr="00EC38C1" w14:paraId="20E2E7A1" w14:textId="77777777" w:rsidTr="0012246D">
        <w:trPr>
          <w:gridAfter w:val="1"/>
          <w:wAfter w:w="7891" w:type="dxa"/>
          <w:trHeight w:val="170"/>
        </w:trPr>
        <w:tc>
          <w:tcPr>
            <w:tcW w:w="9923" w:type="dxa"/>
            <w:gridSpan w:val="10"/>
          </w:tcPr>
          <w:p w14:paraId="4001D205" w14:textId="37B66489" w:rsidR="0036449C" w:rsidRPr="009C1101" w:rsidRDefault="0036449C" w:rsidP="0036449C">
            <w:pPr>
              <w:shd w:val="clear" w:color="auto" w:fill="FFFFFF" w:themeFill="background1"/>
              <w:tabs>
                <w:tab w:val="left" w:pos="73"/>
              </w:tabs>
              <w:rPr>
                <w:rFonts w:ascii="Calibri" w:hAnsi="Calibri" w:cs="Arial"/>
                <w:sz w:val="22"/>
                <w:szCs w:val="22"/>
                <w:lang w:val="nl-NL"/>
              </w:rPr>
            </w:pPr>
            <w:r w:rsidRPr="009C1101">
              <w:rPr>
                <w:rFonts w:ascii="Calibri" w:hAnsi="Calibri" w:cs="Arial"/>
                <w:b/>
                <w:sz w:val="22"/>
                <w:szCs w:val="22"/>
                <w:lang w:val="nl-NL"/>
              </w:rPr>
              <w:t>Artikel 8</w:t>
            </w:r>
            <w:r w:rsidRPr="009C1101">
              <w:rPr>
                <w:rFonts w:ascii="Calibri" w:hAnsi="Calibri" w:cs="Arial"/>
                <w:b/>
                <w:sz w:val="22"/>
                <w:szCs w:val="22"/>
                <w:lang w:val="nl-NL"/>
              </w:rPr>
              <w:tab/>
              <w:t>Verkiesbare en kiesgerechtigde personen</w:t>
            </w:r>
          </w:p>
        </w:tc>
      </w:tr>
      <w:tr w:rsidR="009C1101" w:rsidRPr="00EC38C1" w14:paraId="4757E3FE" w14:textId="77777777" w:rsidTr="0012246D">
        <w:trPr>
          <w:gridAfter w:val="1"/>
          <w:wAfter w:w="7891" w:type="dxa"/>
          <w:trHeight w:val="170"/>
        </w:trPr>
        <w:tc>
          <w:tcPr>
            <w:tcW w:w="9923" w:type="dxa"/>
            <w:gridSpan w:val="10"/>
          </w:tcPr>
          <w:p w14:paraId="1C501590" w14:textId="0515FDCD" w:rsidR="0036449C" w:rsidRPr="009C1101" w:rsidRDefault="0036449C" w:rsidP="0036449C">
            <w:pPr>
              <w:shd w:val="clear" w:color="auto" w:fill="FFFFFF" w:themeFill="background1"/>
              <w:tabs>
                <w:tab w:val="left" w:pos="90"/>
              </w:tabs>
              <w:rPr>
                <w:rFonts w:ascii="Calibri" w:hAnsi="Calibri" w:cs="Arial"/>
                <w:b/>
                <w:sz w:val="22"/>
                <w:szCs w:val="22"/>
                <w:lang w:val="nl-NL"/>
              </w:rPr>
            </w:pPr>
            <w:r w:rsidRPr="009C1101">
              <w:rPr>
                <w:rFonts w:ascii="Calibri" w:hAnsi="Calibri" w:cs="Arial"/>
                <w:sz w:val="22"/>
                <w:szCs w:val="22"/>
                <w:lang w:val="nl-NL"/>
              </w:rPr>
              <w:lastRenderedPageBreak/>
              <w:t>Zij die op de dag van de kandidaatstelling deel uitmaken van het personeel, ouder of leerling zijn, zijn kiesgerechtigd en verkiesbaar tot lid van de MR.</w:t>
            </w:r>
          </w:p>
        </w:tc>
      </w:tr>
      <w:tr w:rsidR="009C1101" w:rsidRPr="00EC38C1" w14:paraId="570C7F1C" w14:textId="77777777" w:rsidTr="0012246D">
        <w:trPr>
          <w:gridAfter w:val="1"/>
          <w:wAfter w:w="7891" w:type="dxa"/>
          <w:trHeight w:val="170"/>
        </w:trPr>
        <w:tc>
          <w:tcPr>
            <w:tcW w:w="3374" w:type="dxa"/>
            <w:gridSpan w:val="4"/>
          </w:tcPr>
          <w:p w14:paraId="2B75596A"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1410" w:type="dxa"/>
          </w:tcPr>
          <w:p w14:paraId="4FF3F194"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5139" w:type="dxa"/>
            <w:gridSpan w:val="5"/>
          </w:tcPr>
          <w:p w14:paraId="5C878BD6"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r>
      <w:tr w:rsidR="009C1101" w:rsidRPr="00EC38C1" w14:paraId="511FFB8F" w14:textId="77777777" w:rsidTr="0012246D">
        <w:trPr>
          <w:gridAfter w:val="1"/>
          <w:wAfter w:w="7891" w:type="dxa"/>
          <w:trHeight w:val="170"/>
        </w:trPr>
        <w:tc>
          <w:tcPr>
            <w:tcW w:w="9923" w:type="dxa"/>
            <w:gridSpan w:val="10"/>
          </w:tcPr>
          <w:p w14:paraId="1A412B1F" w14:textId="2F8E9BCD" w:rsidR="0036449C" w:rsidRPr="00EC38C1" w:rsidRDefault="0036449C" w:rsidP="00F43E75">
            <w:pPr>
              <w:tabs>
                <w:tab w:val="left" w:pos="73"/>
              </w:tabs>
              <w:autoSpaceDE w:val="0"/>
              <w:autoSpaceDN w:val="0"/>
              <w:adjustRightInd w:val="0"/>
              <w:rPr>
                <w:rFonts w:ascii="Calibri" w:hAnsi="Calibri" w:cs="Calibri"/>
                <w:sz w:val="22"/>
                <w:lang w:val="nl-NL"/>
              </w:rPr>
            </w:pPr>
            <w:r w:rsidRPr="009C1101">
              <w:rPr>
                <w:rFonts w:ascii="Calibri" w:hAnsi="Calibri" w:cs="Arial"/>
                <w:b/>
                <w:sz w:val="22"/>
                <w:szCs w:val="22"/>
                <w:lang w:val="nl-NL"/>
              </w:rPr>
              <w:t>Artikel 9</w:t>
            </w:r>
            <w:r w:rsidRPr="009C1101">
              <w:rPr>
                <w:rFonts w:ascii="Calibri" w:hAnsi="Calibri" w:cs="Arial"/>
                <w:b/>
                <w:sz w:val="22"/>
                <w:szCs w:val="22"/>
                <w:lang w:val="nl-NL"/>
              </w:rPr>
              <w:tab/>
              <w:t>Bekendmaking verkiesbare en kiesgerechtigde personen</w:t>
            </w:r>
          </w:p>
        </w:tc>
      </w:tr>
      <w:tr w:rsidR="009C1101" w:rsidRPr="00EC38C1" w14:paraId="76A245FC" w14:textId="77777777" w:rsidTr="0012246D">
        <w:trPr>
          <w:gridAfter w:val="1"/>
          <w:wAfter w:w="7891" w:type="dxa"/>
          <w:trHeight w:val="170"/>
        </w:trPr>
        <w:tc>
          <w:tcPr>
            <w:tcW w:w="9923" w:type="dxa"/>
            <w:gridSpan w:val="10"/>
          </w:tcPr>
          <w:p w14:paraId="678F1194" w14:textId="11D677A1" w:rsidR="0036449C" w:rsidRPr="00EC38C1" w:rsidRDefault="0036449C"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MR stelt een maand voor de datum van de verkiezingen een lijst vast van de personen die kiesgerechtigd en verkiesbaar zijn. De MR maakt deze lijst aan de ouders, de leerlingen en het personeel bekend onder vermelding van de mogelijkheid zich kandidaat te stellen, alsmede van de daarvoor gestelde termijn.</w:t>
            </w:r>
          </w:p>
        </w:tc>
      </w:tr>
      <w:tr w:rsidR="009C1101" w:rsidRPr="00EC38C1" w14:paraId="4FDA9964" w14:textId="77777777" w:rsidTr="0012246D">
        <w:trPr>
          <w:gridAfter w:val="1"/>
          <w:wAfter w:w="7891" w:type="dxa"/>
          <w:trHeight w:val="170"/>
        </w:trPr>
        <w:tc>
          <w:tcPr>
            <w:tcW w:w="3374" w:type="dxa"/>
            <w:gridSpan w:val="4"/>
          </w:tcPr>
          <w:p w14:paraId="051B9FC8"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1410" w:type="dxa"/>
          </w:tcPr>
          <w:p w14:paraId="0FCD7F05"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5139" w:type="dxa"/>
            <w:gridSpan w:val="5"/>
          </w:tcPr>
          <w:p w14:paraId="598EA19B"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r>
      <w:tr w:rsidR="009C1101" w:rsidRPr="009C1101" w14:paraId="31AB86F5" w14:textId="77777777" w:rsidTr="0012246D">
        <w:trPr>
          <w:gridAfter w:val="1"/>
          <w:wAfter w:w="7891" w:type="dxa"/>
          <w:trHeight w:val="170"/>
        </w:trPr>
        <w:tc>
          <w:tcPr>
            <w:tcW w:w="9923" w:type="dxa"/>
            <w:gridSpan w:val="10"/>
          </w:tcPr>
          <w:p w14:paraId="21C585D2" w14:textId="793224B4" w:rsidR="0036449C" w:rsidRPr="009C1101" w:rsidRDefault="0036449C" w:rsidP="0036449C">
            <w:pPr>
              <w:shd w:val="clear" w:color="auto" w:fill="FFFFFF" w:themeFill="background1"/>
              <w:tabs>
                <w:tab w:val="left" w:pos="73"/>
              </w:tabs>
              <w:rPr>
                <w:rFonts w:ascii="Calibri" w:hAnsi="Calibri" w:cs="Arial"/>
                <w:sz w:val="22"/>
                <w:szCs w:val="22"/>
                <w:lang w:val="nl-NL"/>
              </w:rPr>
            </w:pPr>
            <w:r w:rsidRPr="009C1101">
              <w:rPr>
                <w:rFonts w:ascii="Calibri" w:hAnsi="Calibri" w:cs="Arial"/>
                <w:b/>
                <w:sz w:val="22"/>
                <w:szCs w:val="22"/>
                <w:lang w:val="nl-NL"/>
              </w:rPr>
              <w:t>Artikel 10</w:t>
            </w:r>
            <w:r w:rsidRPr="009C1101">
              <w:rPr>
                <w:rFonts w:ascii="Calibri" w:hAnsi="Calibri" w:cs="Arial"/>
                <w:b/>
                <w:sz w:val="22"/>
                <w:szCs w:val="22"/>
                <w:lang w:val="nl-NL"/>
              </w:rPr>
              <w:tab/>
              <w:t>Onvoldoende kandidaten</w:t>
            </w:r>
          </w:p>
        </w:tc>
      </w:tr>
      <w:tr w:rsidR="009C1101" w:rsidRPr="00EC38C1" w14:paraId="7ED5C306" w14:textId="77777777" w:rsidTr="0012246D">
        <w:trPr>
          <w:gridAfter w:val="1"/>
          <w:wAfter w:w="7891" w:type="dxa"/>
          <w:trHeight w:val="170"/>
        </w:trPr>
        <w:tc>
          <w:tcPr>
            <w:tcW w:w="567" w:type="dxa"/>
          </w:tcPr>
          <w:p w14:paraId="0C7A70E6" w14:textId="255C7D14" w:rsidR="0036449C" w:rsidRPr="009C1101" w:rsidRDefault="0036449C"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3FCB8C65" w14:textId="2594B52C" w:rsidR="0036449C" w:rsidRPr="009C1101" w:rsidRDefault="0036449C" w:rsidP="0036449C">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 xml:space="preserve">Indien uit de ouders, de leerlingen en/of het personeel niet meer kandidaten zijn gesteld dan er zetels zijn in de MR voor die geleding, vinden voor die geleding geen verkiezingen plaats en worden de gestelde kandidaten geacht te zijn gekozen. </w:t>
            </w:r>
          </w:p>
        </w:tc>
      </w:tr>
      <w:tr w:rsidR="009C1101" w:rsidRPr="00EC38C1" w14:paraId="6D204E89" w14:textId="77777777" w:rsidTr="0012246D">
        <w:trPr>
          <w:gridAfter w:val="1"/>
          <w:wAfter w:w="7891" w:type="dxa"/>
          <w:trHeight w:val="170"/>
        </w:trPr>
        <w:tc>
          <w:tcPr>
            <w:tcW w:w="567" w:type="dxa"/>
          </w:tcPr>
          <w:p w14:paraId="4BFDC4B8" w14:textId="68371E5D" w:rsidR="0036449C" w:rsidRPr="009C1101" w:rsidRDefault="0036449C"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37A91891" w14:textId="54F7153A" w:rsidR="0036449C" w:rsidRPr="009C1101" w:rsidRDefault="0036449C" w:rsidP="0036449C">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De MR stelt het bevoegd gezag, de geledingen en de betrokken kandidaten van de in het eerste lid genoemde situatie tijdig vóór de verkiezingsdatum in kennis.</w:t>
            </w:r>
          </w:p>
        </w:tc>
      </w:tr>
      <w:tr w:rsidR="009C1101" w:rsidRPr="00EC38C1" w14:paraId="5E40B010" w14:textId="77777777" w:rsidTr="0012246D">
        <w:trPr>
          <w:gridAfter w:val="1"/>
          <w:wAfter w:w="7891" w:type="dxa"/>
          <w:trHeight w:val="170"/>
        </w:trPr>
        <w:tc>
          <w:tcPr>
            <w:tcW w:w="567" w:type="dxa"/>
          </w:tcPr>
          <w:p w14:paraId="0A390352"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4217" w:type="dxa"/>
            <w:gridSpan w:val="4"/>
          </w:tcPr>
          <w:p w14:paraId="484119E2"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5139" w:type="dxa"/>
            <w:gridSpan w:val="5"/>
          </w:tcPr>
          <w:p w14:paraId="048ADCAE"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r>
      <w:tr w:rsidR="009C1101" w:rsidRPr="009C1101" w14:paraId="5E803045" w14:textId="77777777" w:rsidTr="0012246D">
        <w:trPr>
          <w:gridAfter w:val="1"/>
          <w:wAfter w:w="7891" w:type="dxa"/>
          <w:trHeight w:val="170"/>
        </w:trPr>
        <w:tc>
          <w:tcPr>
            <w:tcW w:w="9923" w:type="dxa"/>
            <w:gridSpan w:val="10"/>
          </w:tcPr>
          <w:p w14:paraId="3985D66F" w14:textId="2CF5043E" w:rsidR="0036449C" w:rsidRPr="009C1101" w:rsidRDefault="0036449C" w:rsidP="00F43E75">
            <w:pPr>
              <w:tabs>
                <w:tab w:val="left" w:pos="73"/>
              </w:tabs>
              <w:autoSpaceDE w:val="0"/>
              <w:autoSpaceDN w:val="0"/>
              <w:adjustRightInd w:val="0"/>
              <w:rPr>
                <w:rFonts w:ascii="Calibri" w:hAnsi="Calibri" w:cs="Calibri"/>
                <w:sz w:val="22"/>
              </w:rPr>
            </w:pPr>
            <w:r w:rsidRPr="009C1101">
              <w:rPr>
                <w:rFonts w:ascii="Calibri" w:hAnsi="Calibri" w:cs="Arial"/>
                <w:b/>
                <w:bCs/>
                <w:sz w:val="22"/>
                <w:szCs w:val="22"/>
                <w:lang w:val="nl-NL"/>
              </w:rPr>
              <w:t>Artikel 11</w:t>
            </w:r>
            <w:r w:rsidRPr="009C1101">
              <w:rPr>
                <w:rFonts w:ascii="Calibri" w:hAnsi="Calibri" w:cs="Arial"/>
                <w:b/>
                <w:bCs/>
                <w:sz w:val="22"/>
                <w:szCs w:val="22"/>
                <w:lang w:val="nl-NL"/>
              </w:rPr>
              <w:tab/>
              <w:t>Verkiezingen</w:t>
            </w:r>
          </w:p>
        </w:tc>
      </w:tr>
      <w:tr w:rsidR="009C1101" w:rsidRPr="00EC38C1" w14:paraId="0182F55F" w14:textId="77777777" w:rsidTr="0012246D">
        <w:trPr>
          <w:gridAfter w:val="1"/>
          <w:wAfter w:w="7891" w:type="dxa"/>
          <w:trHeight w:val="170"/>
        </w:trPr>
        <w:tc>
          <w:tcPr>
            <w:tcW w:w="9923" w:type="dxa"/>
            <w:gridSpan w:val="10"/>
          </w:tcPr>
          <w:p w14:paraId="62235BBB" w14:textId="0C85301C" w:rsidR="0036449C" w:rsidRPr="009C1101" w:rsidRDefault="0036449C" w:rsidP="00570B8E">
            <w:pPr>
              <w:shd w:val="clear" w:color="auto" w:fill="FFFFFF" w:themeFill="background1"/>
              <w:tabs>
                <w:tab w:val="left" w:pos="73"/>
              </w:tabs>
              <w:rPr>
                <w:rFonts w:ascii="Calibri" w:hAnsi="Calibri" w:cs="Arial"/>
                <w:sz w:val="22"/>
                <w:szCs w:val="22"/>
                <w:lang w:val="nl-NL"/>
              </w:rPr>
            </w:pPr>
            <w:r w:rsidRPr="009C1101">
              <w:rPr>
                <w:rFonts w:ascii="Calibri" w:hAnsi="Calibri" w:cs="Arial"/>
                <w:sz w:val="22"/>
                <w:szCs w:val="22"/>
                <w:lang w:val="nl-NL"/>
              </w:rPr>
              <w:t xml:space="preserve">De verkiezingen vinden plaats bij geheime, </w:t>
            </w:r>
            <w:r w:rsidR="00570B8E" w:rsidRPr="009C1101">
              <w:rPr>
                <w:rFonts w:ascii="Calibri" w:hAnsi="Calibri" w:cs="Arial"/>
                <w:sz w:val="22"/>
                <w:szCs w:val="22"/>
                <w:lang w:val="nl-NL"/>
              </w:rPr>
              <w:t xml:space="preserve">schriftelijke </w:t>
            </w:r>
            <w:r w:rsidRPr="009C1101">
              <w:rPr>
                <w:rFonts w:ascii="Calibri" w:hAnsi="Calibri" w:cs="Arial"/>
                <w:sz w:val="22"/>
                <w:szCs w:val="22"/>
                <w:lang w:val="nl-NL"/>
              </w:rPr>
              <w:t>stemming.</w:t>
            </w:r>
            <w:r w:rsidR="00570B8E" w:rsidRPr="009C1101">
              <w:rPr>
                <w:rFonts w:ascii="Calibri" w:hAnsi="Calibri" w:cs="Arial"/>
                <w:sz w:val="22"/>
                <w:szCs w:val="22"/>
                <w:lang w:val="nl-NL"/>
              </w:rPr>
              <w:br/>
            </w:r>
            <w:r w:rsidR="00570B8E" w:rsidRPr="00EC38C1">
              <w:rPr>
                <w:rFonts w:ascii="Calibri" w:hAnsi="Calibri"/>
                <w:sz w:val="22"/>
                <w:szCs w:val="22"/>
                <w:lang w:val="nl-NL"/>
              </w:rPr>
              <w:t>Een digitale stemming wordt ook als een schriftelijke stemming beschouwd.</w:t>
            </w:r>
          </w:p>
        </w:tc>
      </w:tr>
      <w:tr w:rsidR="009C1101" w:rsidRPr="00EC38C1" w14:paraId="7854A70A" w14:textId="77777777" w:rsidTr="0012246D">
        <w:trPr>
          <w:gridAfter w:val="1"/>
          <w:wAfter w:w="7891" w:type="dxa"/>
          <w:trHeight w:val="170"/>
        </w:trPr>
        <w:tc>
          <w:tcPr>
            <w:tcW w:w="3374" w:type="dxa"/>
            <w:gridSpan w:val="4"/>
          </w:tcPr>
          <w:p w14:paraId="1F0E2CF8"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1410" w:type="dxa"/>
          </w:tcPr>
          <w:p w14:paraId="7DDFE854"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5139" w:type="dxa"/>
            <w:gridSpan w:val="5"/>
          </w:tcPr>
          <w:p w14:paraId="11E0CE3D"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r>
      <w:tr w:rsidR="009C1101" w:rsidRPr="009C1101" w14:paraId="78A7373F" w14:textId="77777777" w:rsidTr="0012246D">
        <w:trPr>
          <w:gridAfter w:val="1"/>
          <w:wAfter w:w="7891" w:type="dxa"/>
          <w:trHeight w:val="170"/>
        </w:trPr>
        <w:tc>
          <w:tcPr>
            <w:tcW w:w="9923" w:type="dxa"/>
            <w:gridSpan w:val="10"/>
          </w:tcPr>
          <w:p w14:paraId="10FDEE2F" w14:textId="22307A16" w:rsidR="0036449C" w:rsidRPr="009C1101" w:rsidRDefault="0036449C" w:rsidP="00F43E75">
            <w:pPr>
              <w:tabs>
                <w:tab w:val="left" w:pos="73"/>
              </w:tabs>
              <w:autoSpaceDE w:val="0"/>
              <w:autoSpaceDN w:val="0"/>
              <w:adjustRightInd w:val="0"/>
              <w:rPr>
                <w:rFonts w:ascii="Calibri" w:hAnsi="Calibri" w:cs="Calibri"/>
                <w:sz w:val="22"/>
              </w:rPr>
            </w:pPr>
            <w:r w:rsidRPr="009C1101">
              <w:rPr>
                <w:rFonts w:ascii="Calibri" w:hAnsi="Calibri" w:cs="Arial"/>
                <w:b/>
                <w:bCs/>
                <w:sz w:val="22"/>
                <w:szCs w:val="22"/>
                <w:lang w:val="nl-NL"/>
              </w:rPr>
              <w:t>Artikel 12</w:t>
            </w:r>
            <w:r w:rsidRPr="009C1101">
              <w:rPr>
                <w:rFonts w:ascii="Calibri" w:hAnsi="Calibri" w:cs="Arial"/>
                <w:b/>
                <w:bCs/>
                <w:sz w:val="22"/>
                <w:szCs w:val="22"/>
                <w:lang w:val="nl-NL"/>
              </w:rPr>
              <w:tab/>
              <w:t xml:space="preserve">Stemming </w:t>
            </w:r>
          </w:p>
        </w:tc>
      </w:tr>
      <w:tr w:rsidR="009C1101" w:rsidRPr="009C1101" w14:paraId="59F8776C" w14:textId="77777777" w:rsidTr="002C035C">
        <w:trPr>
          <w:gridAfter w:val="1"/>
          <w:wAfter w:w="7891" w:type="dxa"/>
          <w:trHeight w:val="170"/>
        </w:trPr>
        <w:tc>
          <w:tcPr>
            <w:tcW w:w="9923" w:type="dxa"/>
            <w:gridSpan w:val="10"/>
          </w:tcPr>
          <w:p w14:paraId="30D44219" w14:textId="43DFEDA6" w:rsidR="002C035C" w:rsidRPr="009C1101" w:rsidRDefault="002C035C" w:rsidP="0036449C">
            <w:pPr>
              <w:shd w:val="clear" w:color="auto" w:fill="FFFFFF" w:themeFill="background1"/>
              <w:tabs>
                <w:tab w:val="left" w:pos="284"/>
              </w:tabs>
              <w:rPr>
                <w:rFonts w:ascii="Calibri" w:hAnsi="Calibri" w:cs="Arial"/>
                <w:b/>
                <w:bCs/>
                <w:sz w:val="22"/>
                <w:szCs w:val="22"/>
                <w:lang w:val="nl-NL"/>
              </w:rPr>
            </w:pPr>
            <w:r w:rsidRPr="009C1101">
              <w:rPr>
                <w:rFonts w:ascii="Calibri" w:hAnsi="Calibri" w:cs="Arial"/>
                <w:sz w:val="22"/>
                <w:szCs w:val="22"/>
                <w:lang w:val="nl-NL"/>
              </w:rPr>
              <w:t>Een kiesgerechtigde brengt ten hoogste evenveel stemmen uit als er zetels zijn voor zijn geleding in de MR. Op een kandidaat kan slechts één stem worden uitgebracht.</w:t>
            </w:r>
          </w:p>
        </w:tc>
      </w:tr>
      <w:tr w:rsidR="009C1101" w:rsidRPr="009C1101" w14:paraId="173227FD" w14:textId="77777777" w:rsidTr="00910ED8">
        <w:trPr>
          <w:gridAfter w:val="1"/>
          <w:wAfter w:w="7891" w:type="dxa"/>
          <w:trHeight w:val="170"/>
        </w:trPr>
        <w:tc>
          <w:tcPr>
            <w:tcW w:w="567" w:type="dxa"/>
            <w:shd w:val="clear" w:color="auto" w:fill="auto"/>
          </w:tcPr>
          <w:p w14:paraId="0A4C74F4" w14:textId="2081D934" w:rsidR="0036449C" w:rsidRPr="009C1101" w:rsidRDefault="0036449C" w:rsidP="00F43E75">
            <w:pPr>
              <w:tabs>
                <w:tab w:val="left" w:pos="73"/>
              </w:tabs>
              <w:autoSpaceDE w:val="0"/>
              <w:autoSpaceDN w:val="0"/>
              <w:adjustRightInd w:val="0"/>
              <w:rPr>
                <w:rFonts w:ascii="Calibri" w:hAnsi="Calibri" w:cs="Calibri"/>
                <w:strike/>
                <w:sz w:val="22"/>
              </w:rPr>
            </w:pPr>
          </w:p>
        </w:tc>
        <w:tc>
          <w:tcPr>
            <w:tcW w:w="9356" w:type="dxa"/>
            <w:gridSpan w:val="9"/>
            <w:shd w:val="clear" w:color="auto" w:fill="auto"/>
          </w:tcPr>
          <w:p w14:paraId="5E55A89B" w14:textId="0B1ADC4B" w:rsidR="0036449C" w:rsidRPr="009C1101" w:rsidRDefault="0036449C" w:rsidP="00F43E75">
            <w:pPr>
              <w:tabs>
                <w:tab w:val="left" w:pos="73"/>
              </w:tabs>
              <w:autoSpaceDE w:val="0"/>
              <w:autoSpaceDN w:val="0"/>
              <w:adjustRightInd w:val="0"/>
              <w:rPr>
                <w:rFonts w:ascii="Calibri" w:hAnsi="Calibri" w:cs="Calibri"/>
                <w:strike/>
                <w:sz w:val="22"/>
              </w:rPr>
            </w:pPr>
          </w:p>
        </w:tc>
      </w:tr>
      <w:tr w:rsidR="009C1101" w:rsidRPr="009C1101" w14:paraId="17997B66" w14:textId="77777777" w:rsidTr="0012246D">
        <w:trPr>
          <w:gridAfter w:val="1"/>
          <w:wAfter w:w="7891" w:type="dxa"/>
          <w:trHeight w:val="170"/>
        </w:trPr>
        <w:tc>
          <w:tcPr>
            <w:tcW w:w="567" w:type="dxa"/>
          </w:tcPr>
          <w:p w14:paraId="78985FE4" w14:textId="77777777" w:rsidR="0036449C" w:rsidRPr="009C1101" w:rsidRDefault="0036449C" w:rsidP="00F43E75">
            <w:pPr>
              <w:tabs>
                <w:tab w:val="left" w:pos="73"/>
              </w:tabs>
              <w:autoSpaceDE w:val="0"/>
              <w:autoSpaceDN w:val="0"/>
              <w:adjustRightInd w:val="0"/>
              <w:rPr>
                <w:rFonts w:ascii="Calibri" w:hAnsi="Calibri" w:cs="Calibri"/>
                <w:sz w:val="22"/>
              </w:rPr>
            </w:pPr>
          </w:p>
        </w:tc>
        <w:tc>
          <w:tcPr>
            <w:tcW w:w="4217" w:type="dxa"/>
            <w:gridSpan w:val="4"/>
          </w:tcPr>
          <w:p w14:paraId="08A3A172" w14:textId="77777777" w:rsidR="0036449C" w:rsidRPr="009C1101" w:rsidRDefault="0036449C" w:rsidP="00F43E75">
            <w:pPr>
              <w:tabs>
                <w:tab w:val="left" w:pos="73"/>
              </w:tabs>
              <w:autoSpaceDE w:val="0"/>
              <w:autoSpaceDN w:val="0"/>
              <w:adjustRightInd w:val="0"/>
              <w:rPr>
                <w:rFonts w:ascii="Calibri" w:hAnsi="Calibri" w:cs="Calibri"/>
                <w:sz w:val="22"/>
              </w:rPr>
            </w:pPr>
          </w:p>
        </w:tc>
        <w:tc>
          <w:tcPr>
            <w:tcW w:w="5139" w:type="dxa"/>
            <w:gridSpan w:val="5"/>
          </w:tcPr>
          <w:p w14:paraId="08755062" w14:textId="77777777" w:rsidR="0036449C" w:rsidRPr="009C1101" w:rsidRDefault="0036449C" w:rsidP="00F43E75">
            <w:pPr>
              <w:tabs>
                <w:tab w:val="left" w:pos="73"/>
              </w:tabs>
              <w:autoSpaceDE w:val="0"/>
              <w:autoSpaceDN w:val="0"/>
              <w:adjustRightInd w:val="0"/>
              <w:rPr>
                <w:rFonts w:ascii="Calibri" w:hAnsi="Calibri" w:cs="Calibri"/>
                <w:sz w:val="22"/>
              </w:rPr>
            </w:pPr>
          </w:p>
        </w:tc>
      </w:tr>
      <w:tr w:rsidR="009C1101" w:rsidRPr="009C1101" w14:paraId="4DF3965F" w14:textId="77777777" w:rsidTr="0012246D">
        <w:trPr>
          <w:gridAfter w:val="1"/>
          <w:wAfter w:w="7891" w:type="dxa"/>
          <w:trHeight w:val="170"/>
        </w:trPr>
        <w:tc>
          <w:tcPr>
            <w:tcW w:w="9923" w:type="dxa"/>
            <w:gridSpan w:val="10"/>
          </w:tcPr>
          <w:p w14:paraId="52061229" w14:textId="145104E4" w:rsidR="0036449C" w:rsidRPr="009C1101" w:rsidRDefault="0036449C" w:rsidP="001A7E88">
            <w:pPr>
              <w:shd w:val="clear" w:color="auto" w:fill="FFFFFF" w:themeFill="background1"/>
              <w:tabs>
                <w:tab w:val="left" w:pos="73"/>
                <w:tab w:val="left" w:pos="284"/>
              </w:tabs>
              <w:ind w:left="284" w:hanging="284"/>
              <w:rPr>
                <w:rFonts w:ascii="Calibri" w:hAnsi="Calibri" w:cs="Arial"/>
                <w:b/>
                <w:bCs/>
                <w:sz w:val="22"/>
                <w:szCs w:val="22"/>
                <w:lang w:val="nl-NL"/>
              </w:rPr>
            </w:pPr>
            <w:r w:rsidRPr="009C1101">
              <w:rPr>
                <w:rFonts w:ascii="Calibri" w:hAnsi="Calibri" w:cs="Arial"/>
                <w:b/>
                <w:bCs/>
                <w:sz w:val="22"/>
                <w:szCs w:val="22"/>
                <w:lang w:val="nl-NL"/>
              </w:rPr>
              <w:t>Artikel 13</w:t>
            </w:r>
            <w:r w:rsidRPr="009C1101">
              <w:rPr>
                <w:rFonts w:ascii="Calibri" w:hAnsi="Calibri" w:cs="Arial"/>
                <w:b/>
                <w:bCs/>
                <w:sz w:val="22"/>
                <w:szCs w:val="22"/>
                <w:lang w:val="nl-NL"/>
              </w:rPr>
              <w:tab/>
              <w:t>Uitslag verkiezingen</w:t>
            </w:r>
          </w:p>
        </w:tc>
      </w:tr>
      <w:tr w:rsidR="009C1101" w:rsidRPr="00EC38C1" w14:paraId="72A93147" w14:textId="77777777" w:rsidTr="0012246D">
        <w:trPr>
          <w:gridAfter w:val="1"/>
          <w:wAfter w:w="7891" w:type="dxa"/>
          <w:trHeight w:val="170"/>
        </w:trPr>
        <w:tc>
          <w:tcPr>
            <w:tcW w:w="567" w:type="dxa"/>
          </w:tcPr>
          <w:p w14:paraId="6176B35C" w14:textId="74C6B593"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1EDF2C0A" w14:textId="03354C8A" w:rsidR="001A7E88" w:rsidRPr="009C1101" w:rsidRDefault="001A7E88" w:rsidP="001A7E88">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Gekozen zijn de kandidaten die achtereenvolgens het hoogste aantal stemmen op zich hebben verenigd. Indien er voor de laatste te bezetten zetel meer kandidaten zijn, die een gelijk aantal stemmen op zich verenigd hebben, beslist tussen hen het lot.</w:t>
            </w:r>
          </w:p>
        </w:tc>
      </w:tr>
      <w:tr w:rsidR="009C1101" w:rsidRPr="00EC38C1" w14:paraId="512028C9" w14:textId="77777777" w:rsidTr="0012246D">
        <w:trPr>
          <w:gridAfter w:val="1"/>
          <w:wAfter w:w="7891" w:type="dxa"/>
          <w:trHeight w:val="170"/>
        </w:trPr>
        <w:tc>
          <w:tcPr>
            <w:tcW w:w="567" w:type="dxa"/>
          </w:tcPr>
          <w:p w14:paraId="0E66D84D" w14:textId="0630AC5C"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72B2D19B" w14:textId="49C0F8F0" w:rsidR="001A7E88" w:rsidRPr="009C1101" w:rsidRDefault="001A7E88" w:rsidP="002C035C">
            <w:pPr>
              <w:shd w:val="clear" w:color="auto" w:fill="FFFFFF" w:themeFill="background1"/>
              <w:tabs>
                <w:tab w:val="left" w:pos="284"/>
              </w:tabs>
              <w:rPr>
                <w:rFonts w:ascii="Calibri" w:hAnsi="Calibri" w:cs="Arial"/>
                <w:b/>
                <w:bCs/>
                <w:sz w:val="22"/>
                <w:szCs w:val="22"/>
                <w:lang w:val="nl-NL"/>
              </w:rPr>
            </w:pPr>
            <w:r w:rsidRPr="009C1101">
              <w:rPr>
                <w:rFonts w:ascii="Calibri" w:hAnsi="Calibri" w:cs="Arial"/>
                <w:sz w:val="22"/>
                <w:szCs w:val="22"/>
                <w:lang w:val="nl-NL"/>
              </w:rPr>
              <w:t xml:space="preserve">De MR stelt de uitslag van de verkiezingen vast en maakt </w:t>
            </w:r>
            <w:r w:rsidRPr="00910ED8">
              <w:rPr>
                <w:rFonts w:ascii="Calibri" w:hAnsi="Calibri" w:cs="Arial"/>
                <w:sz w:val="22"/>
                <w:szCs w:val="22"/>
                <w:lang w:val="nl-NL"/>
              </w:rPr>
              <w:t xml:space="preserve">deze </w:t>
            </w:r>
            <w:r w:rsidR="002C035C" w:rsidRPr="00910ED8">
              <w:rPr>
                <w:rFonts w:ascii="Calibri" w:hAnsi="Calibri" w:cs="Arial"/>
                <w:sz w:val="22"/>
                <w:szCs w:val="22"/>
                <w:lang w:val="nl-NL"/>
              </w:rPr>
              <w:t>digitaa</w:t>
            </w:r>
            <w:r w:rsidR="00910ED8">
              <w:rPr>
                <w:rFonts w:ascii="Calibri" w:hAnsi="Calibri" w:cs="Arial"/>
                <w:sz w:val="22"/>
                <w:szCs w:val="22"/>
                <w:lang w:val="nl-NL"/>
              </w:rPr>
              <w:t xml:space="preserve">l </w:t>
            </w:r>
            <w:r w:rsidRPr="009C1101">
              <w:rPr>
                <w:rFonts w:ascii="Calibri" w:hAnsi="Calibri" w:cs="Arial"/>
                <w:sz w:val="22"/>
                <w:szCs w:val="22"/>
                <w:lang w:val="nl-NL"/>
              </w:rPr>
              <w:t>bekend aan het bevoegd gezag, de geledingen en de betrokken kandidaten.</w:t>
            </w:r>
          </w:p>
        </w:tc>
      </w:tr>
      <w:tr w:rsidR="009C1101" w:rsidRPr="00EC38C1" w14:paraId="264F53D9" w14:textId="77777777" w:rsidTr="0012246D">
        <w:trPr>
          <w:gridAfter w:val="1"/>
          <w:wAfter w:w="7891" w:type="dxa"/>
          <w:trHeight w:val="170"/>
        </w:trPr>
        <w:tc>
          <w:tcPr>
            <w:tcW w:w="567" w:type="dxa"/>
          </w:tcPr>
          <w:p w14:paraId="360892EC"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4217" w:type="dxa"/>
            <w:gridSpan w:val="4"/>
          </w:tcPr>
          <w:p w14:paraId="01F92EB2"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5139" w:type="dxa"/>
            <w:gridSpan w:val="5"/>
          </w:tcPr>
          <w:p w14:paraId="4F8116AA"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r>
      <w:tr w:rsidR="009C1101" w:rsidRPr="009C1101" w14:paraId="2BD8C912" w14:textId="77777777" w:rsidTr="0012246D">
        <w:trPr>
          <w:gridAfter w:val="1"/>
          <w:wAfter w:w="7891" w:type="dxa"/>
          <w:trHeight w:val="170"/>
        </w:trPr>
        <w:tc>
          <w:tcPr>
            <w:tcW w:w="9923" w:type="dxa"/>
            <w:gridSpan w:val="10"/>
          </w:tcPr>
          <w:p w14:paraId="6B6C1118" w14:textId="70AE30EF" w:rsidR="001A7E88" w:rsidRPr="009C1101" w:rsidRDefault="001A7E88" w:rsidP="001A7E88">
            <w:pPr>
              <w:shd w:val="clear" w:color="auto" w:fill="FFFFFF" w:themeFill="background1"/>
              <w:tabs>
                <w:tab w:val="left" w:pos="284"/>
              </w:tabs>
              <w:ind w:left="284" w:hanging="284"/>
              <w:rPr>
                <w:rFonts w:ascii="Calibri" w:hAnsi="Calibri" w:cs="Arial"/>
                <w:sz w:val="22"/>
                <w:szCs w:val="22"/>
                <w:lang w:val="nl-NL"/>
              </w:rPr>
            </w:pPr>
            <w:r w:rsidRPr="009C1101">
              <w:rPr>
                <w:rFonts w:ascii="Calibri" w:hAnsi="Calibri" w:cs="Arial"/>
                <w:b/>
                <w:bCs/>
                <w:sz w:val="22"/>
                <w:szCs w:val="22"/>
                <w:lang w:val="nl-NL"/>
              </w:rPr>
              <w:t>Artikel 14</w:t>
            </w:r>
            <w:r w:rsidRPr="009C1101">
              <w:rPr>
                <w:rFonts w:ascii="Calibri" w:hAnsi="Calibri" w:cs="Arial"/>
                <w:b/>
                <w:bCs/>
                <w:sz w:val="22"/>
                <w:szCs w:val="22"/>
                <w:lang w:val="nl-NL"/>
              </w:rPr>
              <w:tab/>
              <w:t>Tussentijdse vacature</w:t>
            </w:r>
          </w:p>
        </w:tc>
      </w:tr>
      <w:tr w:rsidR="009C1101" w:rsidRPr="00EC38C1" w14:paraId="65735CB1" w14:textId="77777777" w:rsidTr="0012246D">
        <w:trPr>
          <w:gridAfter w:val="1"/>
          <w:wAfter w:w="7891" w:type="dxa"/>
          <w:trHeight w:val="170"/>
        </w:trPr>
        <w:tc>
          <w:tcPr>
            <w:tcW w:w="567" w:type="dxa"/>
          </w:tcPr>
          <w:p w14:paraId="111F7E13" w14:textId="65CB2959"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7237E5AF" w14:textId="28ABE70A" w:rsidR="001A7E88" w:rsidRPr="009C1101" w:rsidRDefault="001A7E88" w:rsidP="001A7E88">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In geval van een tussentijdse vacature wijst de MR tot opvolger van het betrokken lid aan de kandidaat uit de desbetreffende geleding die blijkens de vastgestelde uitslag, bedoeld in artikel 13, eerste lid van dit reglement, daarvoor als eerste in aanmerking komt.</w:t>
            </w:r>
          </w:p>
        </w:tc>
      </w:tr>
      <w:tr w:rsidR="009C1101" w:rsidRPr="00EC38C1" w14:paraId="37FD3926" w14:textId="77777777" w:rsidTr="0012246D">
        <w:trPr>
          <w:gridAfter w:val="1"/>
          <w:wAfter w:w="7891" w:type="dxa"/>
          <w:trHeight w:val="170"/>
        </w:trPr>
        <w:tc>
          <w:tcPr>
            <w:tcW w:w="567" w:type="dxa"/>
          </w:tcPr>
          <w:p w14:paraId="664ED9EC" w14:textId="3DFE1672"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1A187996" w14:textId="1275B091" w:rsidR="001A7E88" w:rsidRPr="009C1101" w:rsidRDefault="001A7E88" w:rsidP="001A7E88">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De aanwijzing geschiedt binnen een maand na het ontstaan van de vacature. De MR doet van deze aanwijzing mededeling aan het bevoegd gezag, de geledingen en de betrokken kandidaat.</w:t>
            </w:r>
          </w:p>
        </w:tc>
      </w:tr>
      <w:tr w:rsidR="009C1101" w:rsidRPr="00EC38C1" w14:paraId="7BE7CEBF" w14:textId="77777777" w:rsidTr="0012246D">
        <w:trPr>
          <w:gridAfter w:val="1"/>
          <w:wAfter w:w="7891" w:type="dxa"/>
          <w:trHeight w:val="170"/>
        </w:trPr>
        <w:tc>
          <w:tcPr>
            <w:tcW w:w="567" w:type="dxa"/>
          </w:tcPr>
          <w:p w14:paraId="7408A863" w14:textId="57AFE875"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6ACE0020" w14:textId="37D45026" w:rsidR="001A7E88" w:rsidRPr="009C1101" w:rsidRDefault="001A7E88" w:rsidP="001A7E88">
            <w:pPr>
              <w:shd w:val="clear" w:color="auto" w:fill="FFFFFF" w:themeFill="background1"/>
              <w:tabs>
                <w:tab w:val="left" w:pos="284"/>
              </w:tabs>
              <w:rPr>
                <w:rFonts w:ascii="Calibri" w:hAnsi="Calibri" w:cs="Arial"/>
                <w:b/>
                <w:bCs/>
                <w:sz w:val="22"/>
                <w:szCs w:val="22"/>
                <w:lang w:val="nl-NL"/>
              </w:rPr>
            </w:pPr>
            <w:r w:rsidRPr="009C1101">
              <w:rPr>
                <w:rFonts w:ascii="Calibri" w:hAnsi="Calibri" w:cs="Arial"/>
                <w:sz w:val="22"/>
                <w:szCs w:val="22"/>
                <w:lang w:val="nl-NL"/>
              </w:rPr>
              <w:t>Indien uit de ouders, de leerlingen en het personeel minder kandidaten zijn gesteld dan er zetels in de MR voor die geleding zijn of indien er geen opvolger als bedoeld in het eerste lid aanwezig is, kan in de vacature(s) voorzien worden door het houden van een tussentijdse verkiezing. In dat geval zijn de artikelen 6 t/m 13 van dit reglement van overeenkomstige toepassing.</w:t>
            </w:r>
          </w:p>
        </w:tc>
      </w:tr>
      <w:tr w:rsidR="009C1101" w:rsidRPr="00EC38C1" w14:paraId="17CD6D04" w14:textId="77777777" w:rsidTr="0012246D">
        <w:trPr>
          <w:gridAfter w:val="1"/>
          <w:wAfter w:w="7891" w:type="dxa"/>
          <w:trHeight w:val="170"/>
        </w:trPr>
        <w:tc>
          <w:tcPr>
            <w:tcW w:w="567" w:type="dxa"/>
          </w:tcPr>
          <w:p w14:paraId="4773DC76"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4217" w:type="dxa"/>
            <w:gridSpan w:val="4"/>
          </w:tcPr>
          <w:p w14:paraId="42DD8890"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5139" w:type="dxa"/>
            <w:gridSpan w:val="5"/>
          </w:tcPr>
          <w:p w14:paraId="47CCD327"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r>
      <w:tr w:rsidR="009C1101" w:rsidRPr="00EC38C1" w14:paraId="4899730A" w14:textId="77777777" w:rsidTr="0012246D">
        <w:trPr>
          <w:gridAfter w:val="1"/>
          <w:wAfter w:w="7891" w:type="dxa"/>
          <w:trHeight w:val="170"/>
        </w:trPr>
        <w:tc>
          <w:tcPr>
            <w:tcW w:w="9923" w:type="dxa"/>
            <w:gridSpan w:val="10"/>
            <w:shd w:val="clear" w:color="auto" w:fill="EAF1DD" w:themeFill="accent3" w:themeFillTint="33"/>
          </w:tcPr>
          <w:p w14:paraId="0BE0C2AF" w14:textId="18A64435" w:rsidR="001A7E88" w:rsidRPr="00EC38C1" w:rsidRDefault="001A7E88" w:rsidP="00F43E75">
            <w:pPr>
              <w:tabs>
                <w:tab w:val="left" w:pos="73"/>
              </w:tabs>
              <w:autoSpaceDE w:val="0"/>
              <w:autoSpaceDN w:val="0"/>
              <w:adjustRightInd w:val="0"/>
              <w:rPr>
                <w:rFonts w:ascii="Calibri" w:hAnsi="Calibri" w:cs="Calibri"/>
                <w:sz w:val="22"/>
                <w:lang w:val="nl-NL"/>
              </w:rPr>
            </w:pPr>
            <w:r w:rsidRPr="009C1101">
              <w:rPr>
                <w:rFonts w:ascii="Calibri" w:hAnsi="Calibri" w:cs="Arial"/>
                <w:b/>
                <w:bCs/>
                <w:i/>
                <w:iCs/>
                <w:sz w:val="22"/>
                <w:szCs w:val="22"/>
                <w:lang w:val="nl-NL"/>
              </w:rPr>
              <w:t>Paragraaf 4</w:t>
            </w:r>
            <w:r w:rsidRPr="009C1101">
              <w:rPr>
                <w:rFonts w:ascii="Calibri" w:hAnsi="Calibri" w:cs="Arial"/>
                <w:b/>
                <w:bCs/>
                <w:i/>
                <w:iCs/>
                <w:sz w:val="22"/>
                <w:szCs w:val="22"/>
                <w:lang w:val="nl-NL"/>
              </w:rPr>
              <w:tab/>
              <w:t>Algemene taken en bevoegdheden van de MR</w:t>
            </w:r>
            <w:r w:rsidRPr="009C1101">
              <w:rPr>
                <w:rFonts w:ascii="Calibri" w:hAnsi="Calibri" w:cs="Arial"/>
                <w:sz w:val="22"/>
                <w:szCs w:val="22"/>
                <w:lang w:val="nl-NL"/>
              </w:rPr>
              <w:br/>
            </w:r>
          </w:p>
        </w:tc>
      </w:tr>
      <w:tr w:rsidR="009C1101" w:rsidRPr="00EC38C1" w14:paraId="2A9EB82C" w14:textId="77777777" w:rsidTr="0012246D">
        <w:trPr>
          <w:gridAfter w:val="1"/>
          <w:wAfter w:w="7891" w:type="dxa"/>
          <w:trHeight w:val="170"/>
        </w:trPr>
        <w:tc>
          <w:tcPr>
            <w:tcW w:w="9923" w:type="dxa"/>
            <w:gridSpan w:val="10"/>
          </w:tcPr>
          <w:p w14:paraId="3941C13B" w14:textId="581F8A4F" w:rsidR="001A7E88" w:rsidRPr="009C1101" w:rsidRDefault="001A7E88" w:rsidP="001A7E88">
            <w:pPr>
              <w:shd w:val="clear" w:color="auto" w:fill="FFFFFF" w:themeFill="background1"/>
              <w:tabs>
                <w:tab w:val="left" w:pos="284"/>
              </w:tabs>
              <w:ind w:left="284" w:hanging="284"/>
              <w:rPr>
                <w:rFonts w:ascii="Calibri" w:hAnsi="Calibri" w:cs="Arial"/>
                <w:sz w:val="22"/>
                <w:szCs w:val="22"/>
                <w:lang w:val="nl-NL"/>
              </w:rPr>
            </w:pPr>
            <w:r w:rsidRPr="009C1101">
              <w:rPr>
                <w:rFonts w:ascii="Calibri" w:hAnsi="Calibri" w:cs="Arial"/>
                <w:b/>
                <w:bCs/>
                <w:sz w:val="22"/>
                <w:szCs w:val="22"/>
                <w:lang w:val="nl-NL"/>
              </w:rPr>
              <w:t>Artikel 15</w:t>
            </w:r>
            <w:r w:rsidRPr="009C1101">
              <w:rPr>
                <w:rFonts w:ascii="Calibri" w:hAnsi="Calibri" w:cs="Arial"/>
                <w:b/>
                <w:bCs/>
                <w:sz w:val="22"/>
                <w:szCs w:val="22"/>
                <w:lang w:val="nl-NL"/>
              </w:rPr>
              <w:tab/>
              <w:t>Overleg met bevoegd gezag</w:t>
            </w:r>
          </w:p>
        </w:tc>
      </w:tr>
      <w:tr w:rsidR="009C1101" w:rsidRPr="00EC38C1" w14:paraId="348E6EFC" w14:textId="77777777" w:rsidTr="0012246D">
        <w:trPr>
          <w:gridAfter w:val="1"/>
          <w:wAfter w:w="7891" w:type="dxa"/>
          <w:trHeight w:val="170"/>
        </w:trPr>
        <w:tc>
          <w:tcPr>
            <w:tcW w:w="567" w:type="dxa"/>
          </w:tcPr>
          <w:p w14:paraId="2960B1FF" w14:textId="04FBC59E"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lastRenderedPageBreak/>
              <w:t>1.</w:t>
            </w:r>
          </w:p>
        </w:tc>
        <w:tc>
          <w:tcPr>
            <w:tcW w:w="9356" w:type="dxa"/>
            <w:gridSpan w:val="9"/>
          </w:tcPr>
          <w:p w14:paraId="7A629F83" w14:textId="42605724" w:rsidR="001A7E88" w:rsidRPr="009C1101" w:rsidRDefault="001A7E88" w:rsidP="001A7E88">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Het bevoegd gezag en de MR komen bijeen, indien de MR, een geleding van de MR of het bevoegd gezag daarom onder opgave van redenen verzoekt.</w:t>
            </w:r>
          </w:p>
        </w:tc>
      </w:tr>
      <w:tr w:rsidR="009C1101" w:rsidRPr="00EC38C1" w14:paraId="61EE04F5" w14:textId="77777777" w:rsidTr="0012246D">
        <w:trPr>
          <w:gridAfter w:val="1"/>
          <w:wAfter w:w="7891" w:type="dxa"/>
          <w:trHeight w:val="170"/>
        </w:trPr>
        <w:tc>
          <w:tcPr>
            <w:tcW w:w="567" w:type="dxa"/>
          </w:tcPr>
          <w:p w14:paraId="62C0FFE3" w14:textId="49D8E117"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3AC991E0" w14:textId="20400D05" w:rsidR="001A7E88" w:rsidRPr="009C1101" w:rsidRDefault="001A7E88" w:rsidP="001A7E88">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 xml:space="preserve">Indien twee derde deel van de leden van de MR en de meerderheid van elke geleding dat wensen, voert het bevoegd gezag de in het eerste lid bedoelde bespreking met elke geleding afzonderlijk. </w:t>
            </w:r>
          </w:p>
        </w:tc>
      </w:tr>
      <w:tr w:rsidR="009C1101" w:rsidRPr="00EC38C1" w14:paraId="5F60AE92" w14:textId="77777777" w:rsidTr="0012246D">
        <w:trPr>
          <w:gridAfter w:val="1"/>
          <w:wAfter w:w="7891" w:type="dxa"/>
          <w:trHeight w:val="170"/>
        </w:trPr>
        <w:tc>
          <w:tcPr>
            <w:tcW w:w="567" w:type="dxa"/>
          </w:tcPr>
          <w:p w14:paraId="4FECA062" w14:textId="1B160E07" w:rsidR="002C035C" w:rsidRPr="009C1101" w:rsidRDefault="002C035C" w:rsidP="00F43E75">
            <w:pPr>
              <w:tabs>
                <w:tab w:val="left" w:pos="73"/>
              </w:tabs>
              <w:autoSpaceDE w:val="0"/>
              <w:autoSpaceDN w:val="0"/>
              <w:adjustRightInd w:val="0"/>
              <w:rPr>
                <w:rFonts w:ascii="Calibri" w:hAnsi="Calibri" w:cs="Calibri"/>
                <w:sz w:val="22"/>
              </w:rPr>
            </w:pPr>
            <w:r w:rsidRPr="009C1101">
              <w:rPr>
                <w:rFonts w:ascii="Calibri" w:hAnsi="Calibri" w:cs="Calibri"/>
                <w:sz w:val="22"/>
              </w:rPr>
              <w:t xml:space="preserve">3. </w:t>
            </w:r>
          </w:p>
        </w:tc>
        <w:tc>
          <w:tcPr>
            <w:tcW w:w="9356" w:type="dxa"/>
            <w:gridSpan w:val="9"/>
          </w:tcPr>
          <w:p w14:paraId="43D1B6DA" w14:textId="1A3396E0" w:rsidR="002C035C" w:rsidRPr="009C1101" w:rsidRDefault="002C035C" w:rsidP="001A7E88">
            <w:pPr>
              <w:shd w:val="clear" w:color="auto" w:fill="FFFFFF" w:themeFill="background1"/>
              <w:tabs>
                <w:tab w:val="left" w:pos="284"/>
              </w:tabs>
              <w:rPr>
                <w:rFonts w:ascii="Calibri" w:hAnsi="Calibri" w:cs="Arial"/>
                <w:sz w:val="22"/>
                <w:szCs w:val="22"/>
                <w:lang w:val="nl-NL"/>
              </w:rPr>
            </w:pPr>
            <w:r w:rsidRPr="00EC38C1">
              <w:rPr>
                <w:rFonts w:ascii="Calibri" w:hAnsi="Calibri"/>
                <w:sz w:val="22"/>
                <w:szCs w:val="22"/>
                <w:lang w:val="nl-NL"/>
              </w:rPr>
              <w:t>De regeling MR-faciliteiten voorziet in aanvullende facilitering voor de MR wanneer tijdelijk een niet voorziene, extra inzet nodig is.</w:t>
            </w:r>
          </w:p>
        </w:tc>
      </w:tr>
      <w:tr w:rsidR="009C1101" w:rsidRPr="00EC38C1" w14:paraId="4E7F38D3" w14:textId="77777777" w:rsidTr="0012246D">
        <w:trPr>
          <w:gridAfter w:val="1"/>
          <w:wAfter w:w="7891" w:type="dxa"/>
          <w:trHeight w:val="170"/>
        </w:trPr>
        <w:tc>
          <w:tcPr>
            <w:tcW w:w="567" w:type="dxa"/>
          </w:tcPr>
          <w:p w14:paraId="025C15C6"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4217" w:type="dxa"/>
            <w:gridSpan w:val="4"/>
          </w:tcPr>
          <w:p w14:paraId="21BC1157"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5139" w:type="dxa"/>
            <w:gridSpan w:val="5"/>
          </w:tcPr>
          <w:p w14:paraId="46F20A3A"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r>
      <w:tr w:rsidR="009C1101" w:rsidRPr="00EC38C1" w14:paraId="61FB588A" w14:textId="77777777" w:rsidTr="0012246D">
        <w:trPr>
          <w:gridAfter w:val="1"/>
          <w:wAfter w:w="7891" w:type="dxa"/>
          <w:trHeight w:val="170"/>
        </w:trPr>
        <w:tc>
          <w:tcPr>
            <w:tcW w:w="9923" w:type="dxa"/>
            <w:gridSpan w:val="10"/>
          </w:tcPr>
          <w:p w14:paraId="5C1D0FFE" w14:textId="64D62F65" w:rsidR="001A7E88" w:rsidRPr="00EC38C1" w:rsidRDefault="001A7E88" w:rsidP="00F43E75">
            <w:pPr>
              <w:tabs>
                <w:tab w:val="left" w:pos="73"/>
              </w:tabs>
              <w:autoSpaceDE w:val="0"/>
              <w:autoSpaceDN w:val="0"/>
              <w:adjustRightInd w:val="0"/>
              <w:rPr>
                <w:rFonts w:ascii="Calibri" w:hAnsi="Calibri" w:cs="Calibri"/>
                <w:sz w:val="22"/>
                <w:lang w:val="nl-NL"/>
              </w:rPr>
            </w:pPr>
            <w:r w:rsidRPr="009C1101">
              <w:rPr>
                <w:rFonts w:ascii="Calibri" w:hAnsi="Calibri" w:cs="Arial"/>
                <w:b/>
                <w:sz w:val="22"/>
                <w:szCs w:val="22"/>
                <w:lang w:val="nl-NL"/>
              </w:rPr>
              <w:t>Artikel16</w:t>
            </w:r>
            <w:r w:rsidRPr="009C1101">
              <w:rPr>
                <w:rFonts w:ascii="Calibri" w:hAnsi="Calibri" w:cs="Arial"/>
                <w:b/>
                <w:sz w:val="22"/>
                <w:szCs w:val="22"/>
                <w:lang w:val="nl-NL"/>
              </w:rPr>
              <w:tab/>
              <w:t>Overleg met interne toezichthouder</w:t>
            </w:r>
          </w:p>
        </w:tc>
      </w:tr>
      <w:tr w:rsidR="009C1101" w:rsidRPr="00EC38C1" w14:paraId="28D9279E" w14:textId="77777777" w:rsidTr="0012246D">
        <w:trPr>
          <w:gridAfter w:val="1"/>
          <w:wAfter w:w="7891" w:type="dxa"/>
          <w:trHeight w:val="170"/>
        </w:trPr>
        <w:tc>
          <w:tcPr>
            <w:tcW w:w="9923" w:type="dxa"/>
            <w:gridSpan w:val="10"/>
          </w:tcPr>
          <w:p w14:paraId="5F99C2F5" w14:textId="0EF69D36" w:rsidR="001A7E88" w:rsidRPr="009C1101" w:rsidRDefault="001A7E88" w:rsidP="00C236BE">
            <w:pPr>
              <w:shd w:val="clear" w:color="auto" w:fill="FFFFFF" w:themeFill="background1"/>
              <w:tabs>
                <w:tab w:val="left" w:pos="0"/>
              </w:tabs>
              <w:rPr>
                <w:rFonts w:ascii="Calibri" w:hAnsi="Calibri" w:cs="Arial"/>
                <w:strike/>
                <w:sz w:val="22"/>
                <w:szCs w:val="22"/>
                <w:lang w:val="nl-NL"/>
              </w:rPr>
            </w:pPr>
            <w:r w:rsidRPr="009C1101">
              <w:rPr>
                <w:rFonts w:ascii="Calibri" w:hAnsi="Calibri" w:cs="Arial"/>
                <w:sz w:val="22"/>
                <w:szCs w:val="22"/>
                <w:lang w:val="nl-NL"/>
              </w:rPr>
              <w:t xml:space="preserve">De interne toezichthouder en de MR overleggen ten </w:t>
            </w:r>
            <w:r w:rsidRPr="00910ED8">
              <w:rPr>
                <w:rFonts w:ascii="Calibri" w:hAnsi="Calibri" w:cs="Arial"/>
                <w:sz w:val="22"/>
                <w:szCs w:val="22"/>
                <w:lang w:val="nl-NL"/>
              </w:rPr>
              <w:t xml:space="preserve">minste </w:t>
            </w:r>
            <w:r w:rsidR="00C236BE" w:rsidRPr="00910ED8">
              <w:rPr>
                <w:rFonts w:ascii="Calibri" w:hAnsi="Calibri" w:cs="Arial"/>
                <w:sz w:val="22"/>
                <w:szCs w:val="22"/>
                <w:lang w:val="nl-NL"/>
              </w:rPr>
              <w:t xml:space="preserve">één </w:t>
            </w:r>
            <w:r w:rsidRPr="00910ED8">
              <w:rPr>
                <w:rFonts w:ascii="Calibri" w:hAnsi="Calibri" w:cs="Arial"/>
                <w:sz w:val="22"/>
                <w:szCs w:val="22"/>
                <w:lang w:val="nl-NL"/>
              </w:rPr>
              <w:t xml:space="preserve"> </w:t>
            </w:r>
            <w:r w:rsidRPr="009C1101">
              <w:rPr>
                <w:rFonts w:ascii="Calibri" w:hAnsi="Calibri" w:cs="Arial"/>
                <w:sz w:val="22"/>
                <w:szCs w:val="22"/>
                <w:lang w:val="nl-NL"/>
              </w:rPr>
              <w:t>keer per jaar met elkaar.</w:t>
            </w:r>
          </w:p>
        </w:tc>
      </w:tr>
      <w:tr w:rsidR="009C1101" w:rsidRPr="00EC38C1" w14:paraId="499A1B99" w14:textId="77777777" w:rsidTr="0012246D">
        <w:trPr>
          <w:gridAfter w:val="1"/>
          <w:wAfter w:w="7891" w:type="dxa"/>
          <w:trHeight w:val="170"/>
        </w:trPr>
        <w:tc>
          <w:tcPr>
            <w:tcW w:w="3374" w:type="dxa"/>
            <w:gridSpan w:val="4"/>
          </w:tcPr>
          <w:p w14:paraId="45261EBC"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1410" w:type="dxa"/>
          </w:tcPr>
          <w:p w14:paraId="6275FB0B"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c>
          <w:tcPr>
            <w:tcW w:w="5139" w:type="dxa"/>
            <w:gridSpan w:val="5"/>
          </w:tcPr>
          <w:p w14:paraId="632CD2A6" w14:textId="77777777" w:rsidR="0036449C" w:rsidRPr="00EC38C1" w:rsidRDefault="0036449C" w:rsidP="00F43E75">
            <w:pPr>
              <w:tabs>
                <w:tab w:val="left" w:pos="73"/>
              </w:tabs>
              <w:autoSpaceDE w:val="0"/>
              <w:autoSpaceDN w:val="0"/>
              <w:adjustRightInd w:val="0"/>
              <w:rPr>
                <w:rFonts w:ascii="Calibri" w:hAnsi="Calibri" w:cs="Calibri"/>
                <w:sz w:val="22"/>
                <w:lang w:val="nl-NL"/>
              </w:rPr>
            </w:pPr>
          </w:p>
        </w:tc>
      </w:tr>
      <w:tr w:rsidR="009C1101" w:rsidRPr="00EC38C1" w14:paraId="4F766D05" w14:textId="77777777" w:rsidTr="0012246D">
        <w:trPr>
          <w:gridAfter w:val="1"/>
          <w:wAfter w:w="7891" w:type="dxa"/>
          <w:trHeight w:val="170"/>
        </w:trPr>
        <w:tc>
          <w:tcPr>
            <w:tcW w:w="9923" w:type="dxa"/>
            <w:gridSpan w:val="10"/>
          </w:tcPr>
          <w:p w14:paraId="036186A0" w14:textId="3CE54BA5" w:rsidR="001A7E88" w:rsidRPr="00EC38C1" w:rsidRDefault="001A7E88" w:rsidP="002C035C">
            <w:pPr>
              <w:tabs>
                <w:tab w:val="left" w:pos="73"/>
              </w:tabs>
              <w:autoSpaceDE w:val="0"/>
              <w:autoSpaceDN w:val="0"/>
              <w:adjustRightInd w:val="0"/>
              <w:rPr>
                <w:rFonts w:ascii="Calibri" w:hAnsi="Calibri" w:cs="Calibri"/>
                <w:sz w:val="22"/>
                <w:lang w:val="nl-NL"/>
              </w:rPr>
            </w:pPr>
            <w:r w:rsidRPr="009C1101">
              <w:rPr>
                <w:rFonts w:ascii="Calibri" w:hAnsi="Calibri"/>
                <w:b/>
                <w:sz w:val="22"/>
                <w:szCs w:val="22"/>
                <w:lang w:val="nl-NL"/>
              </w:rPr>
              <w:t>Artikel 17</w:t>
            </w:r>
            <w:r w:rsidRPr="009C1101">
              <w:rPr>
                <w:rFonts w:ascii="Calibri" w:hAnsi="Calibri"/>
                <w:b/>
                <w:sz w:val="22"/>
                <w:szCs w:val="22"/>
                <w:lang w:val="nl-NL"/>
              </w:rPr>
              <w:tab/>
              <w:t xml:space="preserve">Vertegenwoordiging MR in sollicitatiecommissie voor </w:t>
            </w:r>
            <w:r w:rsidR="002C035C" w:rsidRPr="00910ED8">
              <w:rPr>
                <w:rFonts w:ascii="Calibri" w:hAnsi="Calibri"/>
                <w:b/>
                <w:sz w:val="22"/>
                <w:szCs w:val="22"/>
                <w:lang w:val="nl-NL"/>
              </w:rPr>
              <w:t>nieuwe rector/directeur</w:t>
            </w:r>
          </w:p>
        </w:tc>
      </w:tr>
      <w:tr w:rsidR="009C1101" w:rsidRPr="00EC38C1" w14:paraId="6BD9E51C" w14:textId="77777777" w:rsidTr="0012246D">
        <w:trPr>
          <w:gridAfter w:val="1"/>
          <w:wAfter w:w="7891" w:type="dxa"/>
          <w:trHeight w:val="170"/>
        </w:trPr>
        <w:tc>
          <w:tcPr>
            <w:tcW w:w="9923" w:type="dxa"/>
            <w:gridSpan w:val="10"/>
          </w:tcPr>
          <w:p w14:paraId="337A09E2" w14:textId="3C49B295" w:rsidR="001A7E88" w:rsidRPr="009C1101" w:rsidRDefault="001A7E88" w:rsidP="002C035C">
            <w:pPr>
              <w:shd w:val="clear" w:color="auto" w:fill="FFFFFF" w:themeFill="background1"/>
              <w:tabs>
                <w:tab w:val="left" w:pos="0"/>
              </w:tabs>
              <w:rPr>
                <w:rFonts w:ascii="Calibri" w:hAnsi="Calibri"/>
                <w:sz w:val="22"/>
                <w:szCs w:val="22"/>
                <w:lang w:val="nl-NL"/>
              </w:rPr>
            </w:pPr>
            <w:r w:rsidRPr="009C1101">
              <w:rPr>
                <w:rFonts w:ascii="Calibri" w:hAnsi="Calibri"/>
                <w:sz w:val="22"/>
                <w:szCs w:val="22"/>
                <w:lang w:val="nl-NL"/>
              </w:rPr>
              <w:t xml:space="preserve">Voor het benoemen van </w:t>
            </w:r>
            <w:r w:rsidRPr="00910ED8">
              <w:rPr>
                <w:rFonts w:ascii="Calibri" w:hAnsi="Calibri"/>
                <w:sz w:val="22"/>
                <w:szCs w:val="22"/>
                <w:lang w:val="nl-NL"/>
              </w:rPr>
              <w:t xml:space="preserve">een </w:t>
            </w:r>
            <w:r w:rsidR="002C035C" w:rsidRPr="00910ED8">
              <w:rPr>
                <w:rFonts w:ascii="Calibri" w:hAnsi="Calibri"/>
                <w:sz w:val="22"/>
                <w:szCs w:val="22"/>
                <w:lang w:val="nl-NL"/>
              </w:rPr>
              <w:t>nieuwe rector/directeur</w:t>
            </w:r>
            <w:r w:rsidRPr="009C1101">
              <w:rPr>
                <w:rFonts w:ascii="Calibri" w:hAnsi="Calibri"/>
                <w:sz w:val="22"/>
                <w:szCs w:val="22"/>
                <w:lang w:val="nl-NL"/>
              </w:rPr>
              <w:t xml:space="preserve"> wordt een sollicitatiecommissie ingesteld waarvan in elk geval deel uitmaken:</w:t>
            </w:r>
          </w:p>
        </w:tc>
      </w:tr>
      <w:tr w:rsidR="009C1101" w:rsidRPr="00EC38C1" w14:paraId="3A2DE885" w14:textId="77777777" w:rsidTr="0012246D">
        <w:trPr>
          <w:gridAfter w:val="1"/>
          <w:wAfter w:w="7891" w:type="dxa"/>
          <w:trHeight w:val="170"/>
        </w:trPr>
        <w:tc>
          <w:tcPr>
            <w:tcW w:w="567" w:type="dxa"/>
          </w:tcPr>
          <w:p w14:paraId="54E53F1C" w14:textId="1DC33760"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9356" w:type="dxa"/>
            <w:gridSpan w:val="9"/>
          </w:tcPr>
          <w:p w14:paraId="6311BA88" w14:textId="45995D44" w:rsidR="001A7E88" w:rsidRPr="00EC38C1" w:rsidRDefault="001A7E88" w:rsidP="00F43E75">
            <w:pPr>
              <w:tabs>
                <w:tab w:val="left" w:pos="73"/>
              </w:tabs>
              <w:autoSpaceDE w:val="0"/>
              <w:autoSpaceDN w:val="0"/>
              <w:adjustRightInd w:val="0"/>
              <w:rPr>
                <w:rFonts w:ascii="Calibri" w:hAnsi="Calibri" w:cs="Calibri"/>
                <w:sz w:val="22"/>
                <w:lang w:val="nl-NL"/>
              </w:rPr>
            </w:pPr>
            <w:r w:rsidRPr="009C1101">
              <w:rPr>
                <w:rFonts w:ascii="Calibri" w:hAnsi="Calibri"/>
                <w:sz w:val="22"/>
                <w:szCs w:val="22"/>
                <w:lang w:val="nl-NL"/>
              </w:rPr>
              <w:t>een lid dat afkomstig is uit of namens het deel van de MR dat uit en door het personeel is gekozen, en</w:t>
            </w:r>
          </w:p>
        </w:tc>
      </w:tr>
      <w:tr w:rsidR="009C1101" w:rsidRPr="00EC38C1" w14:paraId="32D25496" w14:textId="77777777" w:rsidTr="0012246D">
        <w:trPr>
          <w:gridAfter w:val="1"/>
          <w:wAfter w:w="7891" w:type="dxa"/>
          <w:trHeight w:val="170"/>
        </w:trPr>
        <w:tc>
          <w:tcPr>
            <w:tcW w:w="567" w:type="dxa"/>
          </w:tcPr>
          <w:p w14:paraId="295F7273" w14:textId="65301D30"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9356" w:type="dxa"/>
            <w:gridSpan w:val="9"/>
          </w:tcPr>
          <w:p w14:paraId="684B7B9E" w14:textId="210372A8" w:rsidR="001A7E88" w:rsidRPr="00EC38C1" w:rsidRDefault="001A7E88" w:rsidP="00F43E75">
            <w:pPr>
              <w:tabs>
                <w:tab w:val="left" w:pos="73"/>
              </w:tabs>
              <w:autoSpaceDE w:val="0"/>
              <w:autoSpaceDN w:val="0"/>
              <w:adjustRightInd w:val="0"/>
              <w:rPr>
                <w:rFonts w:ascii="Calibri" w:hAnsi="Calibri" w:cs="Calibri"/>
                <w:sz w:val="22"/>
                <w:lang w:val="nl-NL"/>
              </w:rPr>
            </w:pPr>
            <w:r w:rsidRPr="009C1101">
              <w:rPr>
                <w:rFonts w:ascii="Calibri" w:hAnsi="Calibri"/>
                <w:sz w:val="22"/>
                <w:szCs w:val="22"/>
                <w:lang w:val="nl-NL"/>
              </w:rPr>
              <w:t>een lid dat afkomstig is uit of namens het deel van de MR dat uit en door de ouders of de leerlingen is gekozen.</w:t>
            </w:r>
          </w:p>
        </w:tc>
      </w:tr>
      <w:tr w:rsidR="009C1101" w:rsidRPr="00EC38C1" w14:paraId="07380545" w14:textId="77777777" w:rsidTr="0012246D">
        <w:trPr>
          <w:gridAfter w:val="1"/>
          <w:wAfter w:w="7891" w:type="dxa"/>
          <w:trHeight w:val="170"/>
        </w:trPr>
        <w:tc>
          <w:tcPr>
            <w:tcW w:w="567" w:type="dxa"/>
          </w:tcPr>
          <w:p w14:paraId="4C59D9F1"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4217" w:type="dxa"/>
            <w:gridSpan w:val="4"/>
          </w:tcPr>
          <w:p w14:paraId="2E0AD096"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139" w:type="dxa"/>
            <w:gridSpan w:val="5"/>
          </w:tcPr>
          <w:p w14:paraId="6FF0E2C1"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r>
      <w:tr w:rsidR="009C1101" w:rsidRPr="00EC38C1" w14:paraId="3F4024BF" w14:textId="77777777" w:rsidTr="0012246D">
        <w:trPr>
          <w:gridAfter w:val="1"/>
          <w:wAfter w:w="7891" w:type="dxa"/>
          <w:trHeight w:val="170"/>
        </w:trPr>
        <w:tc>
          <w:tcPr>
            <w:tcW w:w="9923" w:type="dxa"/>
            <w:gridSpan w:val="10"/>
          </w:tcPr>
          <w:p w14:paraId="46C64489" w14:textId="022859AA" w:rsidR="001A7E88" w:rsidRPr="009C1101" w:rsidRDefault="001A7E88" w:rsidP="001A7E88">
            <w:pPr>
              <w:shd w:val="clear" w:color="auto" w:fill="FFFFFF" w:themeFill="background1"/>
              <w:tabs>
                <w:tab w:val="left" w:pos="284"/>
              </w:tabs>
              <w:ind w:left="284" w:hanging="284"/>
              <w:rPr>
                <w:rFonts w:ascii="Calibri" w:hAnsi="Calibri" w:cs="Arial"/>
                <w:bCs/>
                <w:sz w:val="22"/>
                <w:szCs w:val="22"/>
                <w:lang w:val="nl-NL"/>
              </w:rPr>
            </w:pPr>
            <w:r w:rsidRPr="009C1101">
              <w:rPr>
                <w:rFonts w:ascii="Calibri" w:hAnsi="Calibri" w:cs="Arial"/>
                <w:b/>
                <w:bCs/>
                <w:sz w:val="22"/>
                <w:szCs w:val="22"/>
                <w:lang w:val="nl-NL"/>
              </w:rPr>
              <w:t>Artikel 18</w:t>
            </w:r>
            <w:r w:rsidRPr="009C1101">
              <w:rPr>
                <w:rFonts w:ascii="Calibri" w:hAnsi="Calibri" w:cs="Arial"/>
                <w:b/>
                <w:bCs/>
                <w:sz w:val="22"/>
                <w:szCs w:val="22"/>
                <w:lang w:val="nl-NL"/>
              </w:rPr>
              <w:tab/>
            </w:r>
            <w:proofErr w:type="spellStart"/>
            <w:r w:rsidRPr="009C1101">
              <w:rPr>
                <w:rFonts w:ascii="Calibri" w:hAnsi="Calibri" w:cs="Arial"/>
                <w:b/>
                <w:bCs/>
                <w:sz w:val="22"/>
                <w:szCs w:val="22"/>
                <w:lang w:val="nl-NL"/>
              </w:rPr>
              <w:t>Voordrachtsrecht</w:t>
            </w:r>
            <w:proofErr w:type="spellEnd"/>
            <w:r w:rsidRPr="009C1101">
              <w:rPr>
                <w:rFonts w:ascii="Calibri" w:hAnsi="Calibri" w:cs="Arial"/>
                <w:b/>
                <w:bCs/>
                <w:sz w:val="22"/>
                <w:szCs w:val="22"/>
                <w:lang w:val="nl-NL"/>
              </w:rPr>
              <w:t xml:space="preserve"> lid raad van toezicht</w:t>
            </w:r>
          </w:p>
        </w:tc>
      </w:tr>
      <w:tr w:rsidR="009C1101" w:rsidRPr="00EC38C1" w14:paraId="5BD42A13" w14:textId="77777777" w:rsidTr="0012246D">
        <w:trPr>
          <w:gridAfter w:val="1"/>
          <w:wAfter w:w="7891" w:type="dxa"/>
          <w:trHeight w:val="170"/>
        </w:trPr>
        <w:tc>
          <w:tcPr>
            <w:tcW w:w="9923" w:type="dxa"/>
            <w:gridSpan w:val="10"/>
          </w:tcPr>
          <w:p w14:paraId="6F9C5776" w14:textId="6104799D" w:rsidR="001A7E88" w:rsidRPr="00EC38C1" w:rsidRDefault="00D71246" w:rsidP="001A7E88">
            <w:pPr>
              <w:shd w:val="clear" w:color="auto" w:fill="FFFFFF" w:themeFill="background1"/>
              <w:tabs>
                <w:tab w:val="left" w:pos="0"/>
              </w:tabs>
              <w:rPr>
                <w:rFonts w:ascii="Calibri" w:hAnsi="Calibri" w:cs="Arial"/>
                <w:sz w:val="22"/>
                <w:szCs w:val="22"/>
                <w:lang w:val="nl-NL" w:eastAsia="nl-NL"/>
              </w:rPr>
            </w:pPr>
            <w:r w:rsidRPr="00EC38C1">
              <w:rPr>
                <w:rFonts w:ascii="Calibri" w:hAnsi="Calibri" w:cs="Arial"/>
                <w:sz w:val="22"/>
                <w:szCs w:val="22"/>
                <w:lang w:val="nl-NL" w:eastAsia="nl-NL"/>
              </w:rPr>
              <w:t>D</w:t>
            </w:r>
            <w:r w:rsidR="001A7E88" w:rsidRPr="00EC38C1">
              <w:rPr>
                <w:rFonts w:ascii="Calibri" w:hAnsi="Calibri" w:cs="Arial"/>
                <w:sz w:val="22"/>
                <w:szCs w:val="22"/>
                <w:lang w:val="nl-NL" w:eastAsia="nl-NL"/>
              </w:rPr>
              <w:t xml:space="preserve">e benoeming van de leden van de raad van toezicht als bedoeld in artikel 24d van de Wet op het voortgezet onderwijs, </w:t>
            </w:r>
            <w:r w:rsidRPr="00EC38C1">
              <w:rPr>
                <w:rFonts w:ascii="Calibri" w:hAnsi="Calibri" w:cs="Arial"/>
                <w:sz w:val="22"/>
                <w:szCs w:val="22"/>
                <w:lang w:val="nl-NL" w:eastAsia="nl-NL"/>
              </w:rPr>
              <w:t>is belegd bij de BMR.</w:t>
            </w:r>
          </w:p>
        </w:tc>
      </w:tr>
      <w:tr w:rsidR="009C1101" w:rsidRPr="00EC38C1" w14:paraId="2A54EF54" w14:textId="77777777" w:rsidTr="0012246D">
        <w:trPr>
          <w:gridAfter w:val="1"/>
          <w:wAfter w:w="7891" w:type="dxa"/>
          <w:trHeight w:val="170"/>
        </w:trPr>
        <w:tc>
          <w:tcPr>
            <w:tcW w:w="9923" w:type="dxa"/>
            <w:gridSpan w:val="10"/>
          </w:tcPr>
          <w:p w14:paraId="2E130288"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r>
      <w:tr w:rsidR="009C1101" w:rsidRPr="009C1101" w14:paraId="1A8CC6DB" w14:textId="77777777" w:rsidTr="0012246D">
        <w:trPr>
          <w:gridAfter w:val="1"/>
          <w:wAfter w:w="7891" w:type="dxa"/>
          <w:trHeight w:val="170"/>
        </w:trPr>
        <w:tc>
          <w:tcPr>
            <w:tcW w:w="9923" w:type="dxa"/>
            <w:gridSpan w:val="10"/>
          </w:tcPr>
          <w:p w14:paraId="65FC4916" w14:textId="3AB9B496" w:rsidR="001A7E88" w:rsidRPr="009C1101" w:rsidRDefault="001A7E88" w:rsidP="001A7E88">
            <w:pPr>
              <w:shd w:val="clear" w:color="auto" w:fill="FFFFFF" w:themeFill="background1"/>
              <w:tabs>
                <w:tab w:val="left" w:pos="284"/>
              </w:tabs>
              <w:ind w:left="284" w:hanging="284"/>
              <w:rPr>
                <w:rFonts w:ascii="Calibri" w:hAnsi="Calibri" w:cs="Arial"/>
                <w:b/>
                <w:bCs/>
                <w:sz w:val="22"/>
                <w:szCs w:val="22"/>
                <w:lang w:val="nl-NL"/>
              </w:rPr>
            </w:pPr>
            <w:r w:rsidRPr="009C1101">
              <w:rPr>
                <w:rFonts w:ascii="Calibri" w:hAnsi="Calibri" w:cs="Arial"/>
                <w:b/>
                <w:bCs/>
                <w:sz w:val="22"/>
                <w:szCs w:val="22"/>
                <w:lang w:val="nl-NL"/>
              </w:rPr>
              <w:t>Artikel 19</w:t>
            </w:r>
            <w:r w:rsidRPr="009C1101">
              <w:rPr>
                <w:rFonts w:ascii="Calibri" w:hAnsi="Calibri" w:cs="Arial"/>
                <w:b/>
                <w:bCs/>
                <w:sz w:val="22"/>
                <w:szCs w:val="22"/>
                <w:lang w:val="nl-NL"/>
              </w:rPr>
              <w:tab/>
              <w:t>Initiatiefbevoegdheid MR</w:t>
            </w:r>
          </w:p>
        </w:tc>
      </w:tr>
      <w:tr w:rsidR="009C1101" w:rsidRPr="00EC38C1" w14:paraId="20988D1F" w14:textId="77777777" w:rsidTr="0012246D">
        <w:trPr>
          <w:gridAfter w:val="1"/>
          <w:wAfter w:w="7891" w:type="dxa"/>
          <w:trHeight w:val="170"/>
        </w:trPr>
        <w:tc>
          <w:tcPr>
            <w:tcW w:w="567" w:type="dxa"/>
          </w:tcPr>
          <w:p w14:paraId="52021D99" w14:textId="6D62DA70"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5B5680D0" w14:textId="5FD642D1" w:rsidR="001A7E88" w:rsidRPr="009C1101" w:rsidRDefault="001A7E88" w:rsidP="001A7E88">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 xml:space="preserve">De MR is bevoegd tot bespreking van alle aangelegenheden die de school betreffen. Hij is bevoegd over deze aangelegenheden aan het bevoegd gezag voorstellen te doen en standpunten kenbaar te maken. </w:t>
            </w:r>
          </w:p>
        </w:tc>
      </w:tr>
      <w:tr w:rsidR="009C1101" w:rsidRPr="00EC38C1" w14:paraId="00B8CB25" w14:textId="77777777" w:rsidTr="009C1101">
        <w:trPr>
          <w:gridAfter w:val="1"/>
          <w:wAfter w:w="7891" w:type="dxa"/>
          <w:trHeight w:val="170"/>
        </w:trPr>
        <w:tc>
          <w:tcPr>
            <w:tcW w:w="567" w:type="dxa"/>
          </w:tcPr>
          <w:p w14:paraId="4D9C4FDE" w14:textId="0462F6D9"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shd w:val="clear" w:color="auto" w:fill="auto"/>
          </w:tcPr>
          <w:p w14:paraId="1D3E791B" w14:textId="1CBB6D05" w:rsidR="001A7E88" w:rsidRPr="009C1101" w:rsidRDefault="002C035C" w:rsidP="001A7E88">
            <w:pPr>
              <w:shd w:val="clear" w:color="auto" w:fill="FFFFFF" w:themeFill="background1"/>
              <w:tabs>
                <w:tab w:val="left" w:pos="284"/>
              </w:tabs>
              <w:rPr>
                <w:rFonts w:ascii="Calibri" w:hAnsi="Calibri" w:cs="Arial"/>
                <w:sz w:val="22"/>
                <w:szCs w:val="22"/>
                <w:lang w:val="nl-NL"/>
              </w:rPr>
            </w:pPr>
            <w:r w:rsidRPr="00EC38C1">
              <w:rPr>
                <w:rFonts w:ascii="Calibri" w:hAnsi="Calibri"/>
                <w:sz w:val="22"/>
                <w:lang w:val="nl-NL"/>
              </w:rPr>
              <w:t>Het bevoegd gezag brengt op deze voorstellen, binnen 6 weken een voorlopige reactie uit naar de MR. Aansluitend volgt nader overleg gericht op een definitieve reactie van het bevoegd gezag binnen 3 maanden na ontvangst van een voorstel zoals bedoeld in het eerste lid.</w:t>
            </w:r>
          </w:p>
        </w:tc>
      </w:tr>
      <w:tr w:rsidR="009C1101" w:rsidRPr="00EC38C1" w14:paraId="7248DECA" w14:textId="77777777" w:rsidTr="0012246D">
        <w:trPr>
          <w:gridAfter w:val="1"/>
          <w:wAfter w:w="7891" w:type="dxa"/>
          <w:trHeight w:val="170"/>
        </w:trPr>
        <w:tc>
          <w:tcPr>
            <w:tcW w:w="567" w:type="dxa"/>
          </w:tcPr>
          <w:p w14:paraId="2EE4C81D" w14:textId="63A4958E"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6D9117BF" w14:textId="53F3C11D" w:rsidR="001A7E88" w:rsidRPr="009C1101" w:rsidRDefault="001A7E88" w:rsidP="001A7E88">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Alvorens over te gaan tot het uitbrengen van deze reactie, stelt het bevoegd gezag de MR ten minste eenmaal in de gelegenheid met hem overleg te voeren over de voorstellen van de MR.</w:t>
            </w:r>
          </w:p>
        </w:tc>
      </w:tr>
      <w:tr w:rsidR="009C1101" w:rsidRPr="00EC38C1" w14:paraId="1D9DA888" w14:textId="77777777" w:rsidTr="0012246D">
        <w:trPr>
          <w:gridAfter w:val="1"/>
          <w:wAfter w:w="7891" w:type="dxa"/>
          <w:trHeight w:val="170"/>
        </w:trPr>
        <w:tc>
          <w:tcPr>
            <w:tcW w:w="567" w:type="dxa"/>
          </w:tcPr>
          <w:p w14:paraId="644CD0D6" w14:textId="3C0A67AA"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4.</w:t>
            </w:r>
          </w:p>
        </w:tc>
        <w:tc>
          <w:tcPr>
            <w:tcW w:w="9356" w:type="dxa"/>
            <w:gridSpan w:val="9"/>
          </w:tcPr>
          <w:p w14:paraId="4FE19F00" w14:textId="7637C0FE" w:rsidR="001A7E88" w:rsidRPr="009C1101" w:rsidRDefault="001A7E88" w:rsidP="001A7E88">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Indien twee derde deel van de leden van de MR en de meerderheid van elke geleding dat wensen, voert het bevoegd gezag de in dit artikel bedoelde besprekingen en overleg met elke geleding afzonderlijk.</w:t>
            </w:r>
          </w:p>
        </w:tc>
      </w:tr>
      <w:tr w:rsidR="009C1101" w:rsidRPr="00EC38C1" w14:paraId="035783CB" w14:textId="77777777" w:rsidTr="0012246D">
        <w:trPr>
          <w:gridAfter w:val="1"/>
          <w:wAfter w:w="7891" w:type="dxa"/>
          <w:trHeight w:val="170"/>
        </w:trPr>
        <w:tc>
          <w:tcPr>
            <w:tcW w:w="567" w:type="dxa"/>
          </w:tcPr>
          <w:p w14:paraId="707F18C9"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4217" w:type="dxa"/>
            <w:gridSpan w:val="4"/>
          </w:tcPr>
          <w:p w14:paraId="56E6D174"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139" w:type="dxa"/>
            <w:gridSpan w:val="5"/>
          </w:tcPr>
          <w:p w14:paraId="6FFE217C"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r>
      <w:tr w:rsidR="009C1101" w:rsidRPr="009C1101" w14:paraId="65990ECE" w14:textId="77777777" w:rsidTr="0012246D">
        <w:trPr>
          <w:gridAfter w:val="1"/>
          <w:wAfter w:w="7891" w:type="dxa"/>
          <w:trHeight w:val="170"/>
        </w:trPr>
        <w:tc>
          <w:tcPr>
            <w:tcW w:w="9923" w:type="dxa"/>
            <w:gridSpan w:val="10"/>
          </w:tcPr>
          <w:p w14:paraId="679BF87F" w14:textId="07E8CF6C"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Arial"/>
                <w:b/>
                <w:bCs/>
                <w:sz w:val="22"/>
                <w:szCs w:val="22"/>
                <w:lang w:val="nl-NL"/>
              </w:rPr>
              <w:t>Artikel 20</w:t>
            </w:r>
            <w:r w:rsidRPr="009C1101">
              <w:rPr>
                <w:rFonts w:ascii="Calibri" w:hAnsi="Calibri" w:cs="Arial"/>
                <w:b/>
                <w:bCs/>
                <w:sz w:val="22"/>
                <w:szCs w:val="22"/>
                <w:lang w:val="nl-NL"/>
              </w:rPr>
              <w:tab/>
              <w:t>Algemene taken MR</w:t>
            </w:r>
          </w:p>
        </w:tc>
      </w:tr>
      <w:tr w:rsidR="009C1101" w:rsidRPr="00EC38C1" w14:paraId="6EA69D89" w14:textId="77777777" w:rsidTr="0012246D">
        <w:trPr>
          <w:gridAfter w:val="1"/>
          <w:wAfter w:w="7891" w:type="dxa"/>
          <w:trHeight w:val="170"/>
        </w:trPr>
        <w:tc>
          <w:tcPr>
            <w:tcW w:w="567" w:type="dxa"/>
          </w:tcPr>
          <w:p w14:paraId="7DB5DA60" w14:textId="5363665D"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22493C9A" w14:textId="59FE5D0B" w:rsidR="001A7E88" w:rsidRPr="00EC38C1" w:rsidRDefault="001A7E88"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MR bevordert naar vermogen openheid en onderling overleg in de school</w:t>
            </w:r>
          </w:p>
        </w:tc>
      </w:tr>
      <w:tr w:rsidR="009C1101" w:rsidRPr="00EC38C1" w14:paraId="230976D5" w14:textId="77777777" w:rsidTr="0012246D">
        <w:trPr>
          <w:gridAfter w:val="1"/>
          <w:wAfter w:w="7891" w:type="dxa"/>
          <w:trHeight w:val="170"/>
        </w:trPr>
        <w:tc>
          <w:tcPr>
            <w:tcW w:w="567" w:type="dxa"/>
          </w:tcPr>
          <w:p w14:paraId="2C3B1A94" w14:textId="275AD71A"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679039E2" w14:textId="49CC1444" w:rsidR="001A7E88" w:rsidRPr="009C1101" w:rsidRDefault="001A7E88" w:rsidP="001A7E88">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 MR waakt voorts in de school in het algemeen tegen discriminatie op welke grond dan ook en bevordert gelijke behandeling in gelijke gevallen en in het bijzonder de gelijke behandeling van mannen en vrouwen en de inschakeling van gehandicapten en allochtone werknemers.</w:t>
            </w:r>
          </w:p>
        </w:tc>
      </w:tr>
      <w:tr w:rsidR="009C1101" w:rsidRPr="00EC38C1" w14:paraId="67E9A606" w14:textId="77777777" w:rsidTr="0012246D">
        <w:trPr>
          <w:gridAfter w:val="1"/>
          <w:wAfter w:w="7891" w:type="dxa"/>
          <w:trHeight w:val="170"/>
        </w:trPr>
        <w:tc>
          <w:tcPr>
            <w:tcW w:w="567" w:type="dxa"/>
          </w:tcPr>
          <w:p w14:paraId="1F6A4329" w14:textId="62FAC7B3" w:rsidR="001A7E88" w:rsidRPr="009C1101" w:rsidRDefault="001A7E88"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5C2A902B" w14:textId="3532404F" w:rsidR="001A7E88" w:rsidRPr="009C1101" w:rsidRDefault="001A7E88" w:rsidP="001A7E88">
            <w:pPr>
              <w:shd w:val="clear" w:color="auto" w:fill="FFFFFF" w:themeFill="background1"/>
              <w:rPr>
                <w:rFonts w:ascii="Calibri" w:hAnsi="Calibri" w:cs="Arial"/>
                <w:b/>
                <w:sz w:val="22"/>
                <w:szCs w:val="22"/>
                <w:lang w:val="nl-NL"/>
              </w:rPr>
            </w:pPr>
            <w:r w:rsidRPr="009C1101">
              <w:rPr>
                <w:rFonts w:ascii="Calibri" w:hAnsi="Calibri" w:cs="Arial"/>
                <w:sz w:val="22"/>
                <w:szCs w:val="22"/>
                <w:lang w:val="nl-NL"/>
              </w:rPr>
              <w:t>De MR doet aan alle bij de school betrokkenen schriftelijk verslag van zijn werkzaamheden en stelt de geledingen in de gelegenheid om over aangelegenheden die de betrokken geleding in het bijzonder aangaan met hem overleg te voeren.</w:t>
            </w:r>
          </w:p>
        </w:tc>
      </w:tr>
      <w:tr w:rsidR="009C1101" w:rsidRPr="00EC38C1" w14:paraId="7301E671" w14:textId="77777777" w:rsidTr="0012246D">
        <w:trPr>
          <w:gridAfter w:val="1"/>
          <w:wAfter w:w="7891" w:type="dxa"/>
          <w:trHeight w:val="170"/>
        </w:trPr>
        <w:tc>
          <w:tcPr>
            <w:tcW w:w="567" w:type="dxa"/>
          </w:tcPr>
          <w:p w14:paraId="53EF5323"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4217" w:type="dxa"/>
            <w:gridSpan w:val="4"/>
          </w:tcPr>
          <w:p w14:paraId="1F5542EE"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139" w:type="dxa"/>
            <w:gridSpan w:val="5"/>
          </w:tcPr>
          <w:p w14:paraId="24F55671"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r>
      <w:tr w:rsidR="009C1101" w:rsidRPr="009C1101" w14:paraId="20644B5B" w14:textId="77777777" w:rsidTr="0012246D">
        <w:trPr>
          <w:gridAfter w:val="1"/>
          <w:wAfter w:w="7891" w:type="dxa"/>
          <w:trHeight w:val="170"/>
        </w:trPr>
        <w:tc>
          <w:tcPr>
            <w:tcW w:w="9923" w:type="dxa"/>
            <w:gridSpan w:val="10"/>
          </w:tcPr>
          <w:p w14:paraId="299DA8DF" w14:textId="4C7FBEF7" w:rsidR="001A7E88" w:rsidRPr="009C1101" w:rsidRDefault="001A7E88" w:rsidP="001A7E88">
            <w:pPr>
              <w:shd w:val="clear" w:color="auto" w:fill="FFFFFF" w:themeFill="background1"/>
              <w:tabs>
                <w:tab w:val="left" w:pos="73"/>
                <w:tab w:val="num" w:pos="284"/>
              </w:tabs>
              <w:ind w:left="284" w:hanging="284"/>
              <w:rPr>
                <w:rFonts w:ascii="Calibri" w:hAnsi="Calibri" w:cs="Arial"/>
                <w:b/>
                <w:sz w:val="22"/>
                <w:szCs w:val="22"/>
                <w:lang w:val="nl-NL"/>
              </w:rPr>
            </w:pPr>
            <w:r w:rsidRPr="009C1101">
              <w:rPr>
                <w:rFonts w:ascii="Calibri" w:hAnsi="Calibri" w:cs="Arial"/>
                <w:b/>
                <w:sz w:val="22"/>
                <w:szCs w:val="22"/>
                <w:lang w:val="nl-NL"/>
              </w:rPr>
              <w:t>Artikel 21</w:t>
            </w:r>
            <w:r w:rsidRPr="009C1101">
              <w:rPr>
                <w:rFonts w:ascii="Calibri" w:hAnsi="Calibri" w:cs="Arial"/>
                <w:b/>
                <w:sz w:val="22"/>
                <w:szCs w:val="22"/>
                <w:lang w:val="nl-NL"/>
              </w:rPr>
              <w:tab/>
              <w:t>Informatie</w:t>
            </w:r>
          </w:p>
        </w:tc>
      </w:tr>
      <w:tr w:rsidR="009C1101" w:rsidRPr="00EC38C1" w14:paraId="6FA83EE6" w14:textId="77777777" w:rsidTr="00E3639D">
        <w:trPr>
          <w:gridAfter w:val="1"/>
          <w:wAfter w:w="7891" w:type="dxa"/>
          <w:trHeight w:val="170"/>
        </w:trPr>
        <w:tc>
          <w:tcPr>
            <w:tcW w:w="567" w:type="dxa"/>
            <w:shd w:val="clear" w:color="auto" w:fill="auto"/>
          </w:tcPr>
          <w:p w14:paraId="60D1EF4B" w14:textId="77777777" w:rsidR="001A7E88" w:rsidRPr="009C1101" w:rsidRDefault="001A7E88" w:rsidP="00F43E75">
            <w:pPr>
              <w:tabs>
                <w:tab w:val="left" w:pos="73"/>
              </w:tabs>
              <w:autoSpaceDE w:val="0"/>
              <w:autoSpaceDN w:val="0"/>
              <w:adjustRightInd w:val="0"/>
              <w:rPr>
                <w:rFonts w:ascii="Calibri" w:hAnsi="Calibri" w:cs="Calibri"/>
                <w:sz w:val="22"/>
              </w:rPr>
            </w:pPr>
          </w:p>
        </w:tc>
        <w:tc>
          <w:tcPr>
            <w:tcW w:w="9356" w:type="dxa"/>
            <w:gridSpan w:val="9"/>
            <w:shd w:val="clear" w:color="auto" w:fill="auto"/>
          </w:tcPr>
          <w:p w14:paraId="5BB2A672" w14:textId="3E57839E" w:rsidR="001A7E88" w:rsidRPr="00EC38C1" w:rsidRDefault="00E3639D" w:rsidP="00E3639D">
            <w:pPr>
              <w:numPr>
                <w:ilvl w:val="0"/>
                <w:numId w:val="26"/>
              </w:numPr>
              <w:shd w:val="clear" w:color="auto" w:fill="FFFFFF" w:themeFill="background1"/>
              <w:tabs>
                <w:tab w:val="clear" w:pos="720"/>
                <w:tab w:val="left" w:pos="90"/>
                <w:tab w:val="num" w:pos="284"/>
              </w:tabs>
              <w:ind w:left="284" w:hanging="284"/>
              <w:rPr>
                <w:rFonts w:ascii="Calibri" w:hAnsi="Calibri" w:cs="Calibri"/>
                <w:sz w:val="22"/>
                <w:lang w:val="nl-NL"/>
              </w:rPr>
            </w:pPr>
            <w:r w:rsidRPr="00EC38C1">
              <w:rPr>
                <w:rFonts w:ascii="Calibri" w:hAnsi="Calibri" w:cs="Calibri"/>
                <w:sz w:val="22"/>
                <w:lang w:val="nl-NL"/>
              </w:rPr>
              <w:t xml:space="preserve">Het bevoegd gezag verstrekt de MR, al dan niet gevraagd, tijdig alle inlichtingen die deze voor de vervulling van zijn taak redelijkerwijze nodig heeft. </w:t>
            </w:r>
            <w:r w:rsidRPr="00EC38C1">
              <w:rPr>
                <w:rFonts w:ascii="Calibri" w:hAnsi="Calibri" w:cs="Calibri"/>
                <w:sz w:val="22"/>
                <w:lang w:val="nl-NL"/>
              </w:rPr>
              <w:br/>
            </w:r>
            <w:r w:rsidRPr="00EC38C1">
              <w:rPr>
                <w:rFonts w:ascii="Calibri" w:hAnsi="Calibri" w:cs="Calibri"/>
                <w:sz w:val="22"/>
                <w:lang w:val="nl-NL"/>
              </w:rPr>
              <w:lastRenderedPageBreak/>
              <w:t xml:space="preserve">Voor het aanleveren van de stukken die relevant zijn voor de behandeling van een agendapunt geldt dat deze bij voorkeur beschikbaar dienen te zijn bij het publiceren van de agenda van de MR-vergadering waarin die voorstellen zullen worden behandeld.  </w:t>
            </w:r>
          </w:p>
        </w:tc>
      </w:tr>
      <w:tr w:rsidR="009C1101" w:rsidRPr="00EC38C1" w14:paraId="7E74762E" w14:textId="77777777" w:rsidTr="0012246D">
        <w:trPr>
          <w:gridAfter w:val="1"/>
          <w:wAfter w:w="7891" w:type="dxa"/>
          <w:trHeight w:val="170"/>
        </w:trPr>
        <w:tc>
          <w:tcPr>
            <w:tcW w:w="567" w:type="dxa"/>
          </w:tcPr>
          <w:p w14:paraId="7F808311"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9356" w:type="dxa"/>
            <w:gridSpan w:val="9"/>
          </w:tcPr>
          <w:p w14:paraId="7660E66A" w14:textId="218C8A4E" w:rsidR="001A7E88" w:rsidRPr="009C1101" w:rsidRDefault="001A7E88" w:rsidP="00F43E75">
            <w:pPr>
              <w:numPr>
                <w:ilvl w:val="0"/>
                <w:numId w:val="26"/>
              </w:numPr>
              <w:shd w:val="clear" w:color="auto" w:fill="FFFFFF" w:themeFill="background1"/>
              <w:tabs>
                <w:tab w:val="clear" w:pos="720"/>
                <w:tab w:val="num" w:pos="284"/>
              </w:tabs>
              <w:ind w:left="284" w:hanging="284"/>
              <w:rPr>
                <w:rFonts w:ascii="Calibri" w:hAnsi="Calibri" w:cs="Arial"/>
                <w:b/>
                <w:sz w:val="22"/>
                <w:szCs w:val="22"/>
                <w:lang w:val="nl-NL"/>
              </w:rPr>
            </w:pPr>
            <w:r w:rsidRPr="009C1101">
              <w:rPr>
                <w:rFonts w:ascii="Calibri" w:hAnsi="Calibri" w:cs="Arial"/>
                <w:sz w:val="22"/>
                <w:szCs w:val="22"/>
                <w:lang w:val="nl-NL"/>
              </w:rPr>
              <w:t>De MR ontvangt in elk geval:</w:t>
            </w:r>
            <w:r w:rsidRPr="009C1101">
              <w:rPr>
                <w:rFonts w:ascii="Calibri" w:hAnsi="Calibri" w:cs="Arial"/>
                <w:b/>
                <w:sz w:val="22"/>
                <w:szCs w:val="22"/>
                <w:lang w:val="nl-NL"/>
              </w:rPr>
              <w:t xml:space="preserve"> </w:t>
            </w:r>
          </w:p>
        </w:tc>
      </w:tr>
      <w:tr w:rsidR="009C1101" w:rsidRPr="00EC38C1" w14:paraId="28B44649" w14:textId="77777777" w:rsidTr="0012246D">
        <w:trPr>
          <w:gridAfter w:val="1"/>
          <w:wAfter w:w="7891" w:type="dxa"/>
          <w:trHeight w:val="170"/>
        </w:trPr>
        <w:tc>
          <w:tcPr>
            <w:tcW w:w="567" w:type="dxa"/>
          </w:tcPr>
          <w:p w14:paraId="03DD880C"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64B8E0B7" w14:textId="52E8EFA1"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2391BAB4" w14:textId="5C9A362C" w:rsidR="001A7E88" w:rsidRPr="00EC38C1" w:rsidRDefault="001A7E88"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jaarlijks de begroting en bijbehorende beleidsvoornemens op financieel, organisatorisch en onderwijskundig gebied;</w:t>
            </w:r>
          </w:p>
        </w:tc>
      </w:tr>
      <w:tr w:rsidR="009C1101" w:rsidRPr="00EC38C1" w14:paraId="30BC8ACA" w14:textId="77777777" w:rsidTr="0012246D">
        <w:trPr>
          <w:gridAfter w:val="1"/>
          <w:wAfter w:w="7891" w:type="dxa"/>
          <w:trHeight w:val="170"/>
        </w:trPr>
        <w:tc>
          <w:tcPr>
            <w:tcW w:w="567" w:type="dxa"/>
          </w:tcPr>
          <w:p w14:paraId="0BBA3D79"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02D5106B" w14:textId="4D3DE1DB"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42E39AF5" w14:textId="6A59E6DE" w:rsidR="001A7E88" w:rsidRPr="00EC38C1" w:rsidRDefault="001A7E88"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jaarlijks voor 1 mei informatie over de berekening die ten grondslag ligt aan de middelen uit 's Rijks kas die worden toegerekend aan het bevoegd gezag;</w:t>
            </w:r>
          </w:p>
        </w:tc>
      </w:tr>
      <w:tr w:rsidR="009C1101" w:rsidRPr="00EC38C1" w14:paraId="382A7A43" w14:textId="77777777" w:rsidTr="0012246D">
        <w:trPr>
          <w:gridAfter w:val="1"/>
          <w:wAfter w:w="7891" w:type="dxa"/>
          <w:trHeight w:val="170"/>
        </w:trPr>
        <w:tc>
          <w:tcPr>
            <w:tcW w:w="567" w:type="dxa"/>
          </w:tcPr>
          <w:p w14:paraId="7CFD6467"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2001B157" w14:textId="39529D2E"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8789" w:type="dxa"/>
            <w:gridSpan w:val="8"/>
          </w:tcPr>
          <w:p w14:paraId="7BFD1C10" w14:textId="2BBA21F6" w:rsidR="001A7E88" w:rsidRPr="00EC38C1" w:rsidRDefault="001A7E88"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jaarlijks voor 1 juli een jaarverslag als bedoeld in artikel 103, eerste lid van de Wet op het voortgezet onderwijs;</w:t>
            </w:r>
          </w:p>
        </w:tc>
      </w:tr>
      <w:tr w:rsidR="009C1101" w:rsidRPr="00EC38C1" w14:paraId="43F6FF88" w14:textId="77777777" w:rsidTr="0012246D">
        <w:trPr>
          <w:gridAfter w:val="1"/>
          <w:wAfter w:w="7891" w:type="dxa"/>
          <w:trHeight w:val="170"/>
        </w:trPr>
        <w:tc>
          <w:tcPr>
            <w:tcW w:w="567" w:type="dxa"/>
          </w:tcPr>
          <w:p w14:paraId="0FC31067"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4958E81B" w14:textId="3164B1E6"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p>
        </w:tc>
        <w:tc>
          <w:tcPr>
            <w:tcW w:w="8789" w:type="dxa"/>
            <w:gridSpan w:val="8"/>
          </w:tcPr>
          <w:p w14:paraId="72CD2AFC" w14:textId="1CB81B2B" w:rsidR="001A7E88"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de uitgangspunten die het bevoegd gezag hanteert bij de uitoefening van zijn bevoegdheden;</w:t>
            </w:r>
          </w:p>
        </w:tc>
      </w:tr>
      <w:tr w:rsidR="009C1101" w:rsidRPr="00EC38C1" w14:paraId="7F296425" w14:textId="77777777" w:rsidTr="0012246D">
        <w:trPr>
          <w:gridAfter w:val="1"/>
          <w:wAfter w:w="7891" w:type="dxa"/>
          <w:trHeight w:val="170"/>
        </w:trPr>
        <w:tc>
          <w:tcPr>
            <w:tcW w:w="567" w:type="dxa"/>
          </w:tcPr>
          <w:p w14:paraId="72302C8F"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3D2A6A4D" w14:textId="7F098344"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e.</w:t>
            </w:r>
          </w:p>
        </w:tc>
        <w:tc>
          <w:tcPr>
            <w:tcW w:w="8789" w:type="dxa"/>
            <w:gridSpan w:val="8"/>
          </w:tcPr>
          <w:p w14:paraId="1F3CEBA9" w14:textId="581ED54D" w:rsidR="001A7E88"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terstond informatie over elk oordeel van de klachtencommissie, bedoeld in artikel 24b van de Wet op het voortgezet onderwijs, waarbij de commissie een klacht gegrond heeft geoordeeld en over de eventuele maatregelen die het bevoegd gezag naar aanleiding van dat oordeel zal nemen, een en ander met inachtneming van de privacy van het personeel, ouders en leerlingen;</w:t>
            </w:r>
          </w:p>
        </w:tc>
      </w:tr>
      <w:tr w:rsidR="009C1101" w:rsidRPr="00EC38C1" w14:paraId="45E401BF" w14:textId="77777777" w:rsidTr="0012246D">
        <w:trPr>
          <w:gridAfter w:val="1"/>
          <w:wAfter w:w="7891" w:type="dxa"/>
          <w:trHeight w:val="170"/>
        </w:trPr>
        <w:tc>
          <w:tcPr>
            <w:tcW w:w="567" w:type="dxa"/>
          </w:tcPr>
          <w:p w14:paraId="02532309"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4A73BFB3" w14:textId="2AFDC92E"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f.</w:t>
            </w:r>
          </w:p>
        </w:tc>
        <w:tc>
          <w:tcPr>
            <w:tcW w:w="8789" w:type="dxa"/>
            <w:gridSpan w:val="8"/>
          </w:tcPr>
          <w:p w14:paraId="558E0F0B" w14:textId="33634DBE" w:rsidR="001A7E88"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ten minste eenmaal per jaar schriftelijk gegevens over de hoogte en inhoud van de arbeidsvoorwaardelijke regelingen en afspraken per groep van de in de school werkzame personen en de leden van het bevoegd gezag,</w:t>
            </w:r>
            <w:r w:rsidRPr="009C1101">
              <w:rPr>
                <w:rFonts w:ascii="Calibri" w:hAnsi="Calibri" w:cs="Arial"/>
                <w:sz w:val="22"/>
                <w:szCs w:val="22"/>
                <w:lang w:val="nl-NL"/>
              </w:rPr>
              <w:t xml:space="preserve"> waarbij inzichtelijk wordt gemaakt met welk percentage deze arbeidsvoorwaardelijke regelingen en afspraken zich verhouden tot elkaar en tot die van het voorafgaande jaar</w:t>
            </w:r>
            <w:r w:rsidRPr="009C1101">
              <w:rPr>
                <w:rStyle w:val="Voetnootmarkering"/>
                <w:rFonts w:ascii="Calibri" w:hAnsi="Calibri"/>
                <w:sz w:val="22"/>
                <w:szCs w:val="22"/>
                <w:lang w:val="nl-NL"/>
              </w:rPr>
              <w:footnoteReference w:id="1"/>
            </w:r>
            <w:r w:rsidRPr="009C1101">
              <w:rPr>
                <w:rFonts w:ascii="Calibri" w:eastAsiaTheme="minorEastAsia" w:hAnsi="Calibri" w:cs="Arial"/>
                <w:sz w:val="22"/>
                <w:szCs w:val="22"/>
                <w:lang w:val="nl-NL" w:eastAsia="nl-NL"/>
              </w:rPr>
              <w:t>;</w:t>
            </w:r>
          </w:p>
        </w:tc>
      </w:tr>
      <w:tr w:rsidR="009C1101" w:rsidRPr="00EC38C1" w14:paraId="77C28EA8" w14:textId="77777777" w:rsidTr="0012246D">
        <w:trPr>
          <w:gridAfter w:val="1"/>
          <w:wAfter w:w="7891" w:type="dxa"/>
          <w:trHeight w:val="170"/>
        </w:trPr>
        <w:tc>
          <w:tcPr>
            <w:tcW w:w="567" w:type="dxa"/>
          </w:tcPr>
          <w:p w14:paraId="62E913D6"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22AAEF81" w14:textId="651BBEC1"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g.</w:t>
            </w:r>
          </w:p>
        </w:tc>
        <w:tc>
          <w:tcPr>
            <w:tcW w:w="8789" w:type="dxa"/>
            <w:gridSpan w:val="8"/>
          </w:tcPr>
          <w:p w14:paraId="12B2FDE2" w14:textId="7EAF3759" w:rsidR="001A7E88"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ten minste eenmaal per jaar schriftelijk gegevens over de hoogte en inhoud van de arbeidsvoorwaardelijke regelingen en afspraken met het orgaan van de rechtspersoon dat is belast met het toezicht op het bevoegd gezag,</w:t>
            </w:r>
            <w:r w:rsidRPr="009C1101">
              <w:rPr>
                <w:rFonts w:ascii="Calibri" w:hAnsi="Calibri" w:cs="Arial"/>
                <w:sz w:val="22"/>
                <w:szCs w:val="22"/>
                <w:lang w:val="nl-NL"/>
              </w:rPr>
              <w:t xml:space="preserve"> waarbij inzichtelijk wordt gemaakt met welk percentage deze arbeidsvoorwaardelijke regelingen en afspraken zich verhouden tot elkaar en tot die van het voorafgaande jaar</w:t>
            </w:r>
            <w:r w:rsidRPr="009C1101">
              <w:rPr>
                <w:rFonts w:ascii="Calibri" w:eastAsiaTheme="minorEastAsia" w:hAnsi="Calibri" w:cs="Arial"/>
                <w:sz w:val="22"/>
                <w:szCs w:val="22"/>
                <w:lang w:val="nl-NL" w:eastAsia="nl-NL"/>
              </w:rPr>
              <w:t>;</w:t>
            </w:r>
          </w:p>
        </w:tc>
      </w:tr>
      <w:tr w:rsidR="009C1101" w:rsidRPr="00EC38C1" w14:paraId="5A912BFD" w14:textId="77777777" w:rsidTr="0012246D">
        <w:trPr>
          <w:gridAfter w:val="1"/>
          <w:wAfter w:w="7891" w:type="dxa"/>
          <w:trHeight w:val="170"/>
        </w:trPr>
        <w:tc>
          <w:tcPr>
            <w:tcW w:w="567" w:type="dxa"/>
          </w:tcPr>
          <w:p w14:paraId="6EDD1811"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32F1353E" w14:textId="7471D22B"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h.</w:t>
            </w:r>
          </w:p>
        </w:tc>
        <w:tc>
          <w:tcPr>
            <w:tcW w:w="8789" w:type="dxa"/>
            <w:gridSpan w:val="8"/>
          </w:tcPr>
          <w:p w14:paraId="6A94691B" w14:textId="1BA3485B" w:rsidR="001A7E88"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aan het begin van het schooljaar schriftelijk de gegevens met betrekking tot de samenstelling van het bevoegd gezag, de organisatie binnen de school, het managementstatuut en de hoofdpunten van het reeds vastgestelde beleid; en</w:t>
            </w:r>
          </w:p>
        </w:tc>
      </w:tr>
      <w:tr w:rsidR="009C1101" w:rsidRPr="00EC38C1" w14:paraId="6D5EDDF4" w14:textId="77777777" w:rsidTr="0012246D">
        <w:trPr>
          <w:gridAfter w:val="1"/>
          <w:wAfter w:w="7891" w:type="dxa"/>
          <w:trHeight w:val="170"/>
        </w:trPr>
        <w:tc>
          <w:tcPr>
            <w:tcW w:w="567" w:type="dxa"/>
          </w:tcPr>
          <w:p w14:paraId="295D296D" w14:textId="77777777" w:rsidR="001A7E88" w:rsidRPr="00EC38C1" w:rsidRDefault="001A7E88" w:rsidP="00F43E75">
            <w:pPr>
              <w:tabs>
                <w:tab w:val="left" w:pos="73"/>
              </w:tabs>
              <w:autoSpaceDE w:val="0"/>
              <w:autoSpaceDN w:val="0"/>
              <w:adjustRightInd w:val="0"/>
              <w:rPr>
                <w:rFonts w:ascii="Calibri" w:hAnsi="Calibri" w:cs="Calibri"/>
                <w:sz w:val="22"/>
                <w:lang w:val="nl-NL"/>
              </w:rPr>
            </w:pPr>
          </w:p>
        </w:tc>
        <w:tc>
          <w:tcPr>
            <w:tcW w:w="567" w:type="dxa"/>
          </w:tcPr>
          <w:p w14:paraId="760B060C" w14:textId="4D98B694" w:rsidR="001A7E88"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i.</w:t>
            </w:r>
          </w:p>
        </w:tc>
        <w:tc>
          <w:tcPr>
            <w:tcW w:w="8789" w:type="dxa"/>
            <w:gridSpan w:val="8"/>
          </w:tcPr>
          <w:p w14:paraId="1FF3F731" w14:textId="12009410" w:rsidR="001A7E88"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jaarlijks na afloop van het schooljaar doch uiterlijk 1 oktober daaropvolgend gegevens over het aantal daadwerkelijk verzorgde uren van een op de school verzorgd onderwijsprogramma als bedoeld in artikel 6g van de Wet op het voortgezet onderwijs.</w:t>
            </w:r>
          </w:p>
        </w:tc>
      </w:tr>
      <w:tr w:rsidR="009C1101" w:rsidRPr="00EC38C1" w14:paraId="7CD36C68" w14:textId="77777777" w:rsidTr="0012246D">
        <w:trPr>
          <w:gridAfter w:val="1"/>
          <w:wAfter w:w="7891" w:type="dxa"/>
          <w:trHeight w:val="170"/>
        </w:trPr>
        <w:tc>
          <w:tcPr>
            <w:tcW w:w="567" w:type="dxa"/>
          </w:tcPr>
          <w:p w14:paraId="16BE7FD3" w14:textId="1BC86CCD"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4F1F3F7D" w14:textId="27A28D9B" w:rsidR="00F43E75" w:rsidRPr="009C1101" w:rsidRDefault="00F43E75" w:rsidP="00F43E75">
            <w:pPr>
              <w:shd w:val="clear" w:color="auto" w:fill="FFFFFF" w:themeFill="background1"/>
              <w:tabs>
                <w:tab w:val="left" w:pos="73"/>
                <w:tab w:val="num" w:pos="284"/>
              </w:tabs>
              <w:rPr>
                <w:rFonts w:ascii="Calibri" w:eastAsiaTheme="minorEastAsia" w:hAnsi="Calibri" w:cs="Arial"/>
                <w:sz w:val="22"/>
                <w:szCs w:val="22"/>
                <w:lang w:val="nl-NL" w:eastAsia="nl-NL"/>
              </w:rPr>
            </w:pPr>
            <w:r w:rsidRPr="009C1101">
              <w:rPr>
                <w:rFonts w:ascii="Calibri" w:eastAsiaTheme="minorEastAsia" w:hAnsi="Calibri" w:cs="Arial"/>
                <w:sz w:val="22"/>
                <w:szCs w:val="22"/>
                <w:lang w:val="nl-NL" w:eastAsia="nl-NL"/>
              </w:rPr>
              <w:t>Het bevoegd gezag verschaft de MR de informatie in principe digitaal, waar nodig en wenselijk, eveneens schriftelijk</w:t>
            </w:r>
          </w:p>
        </w:tc>
      </w:tr>
      <w:tr w:rsidR="009C1101" w:rsidRPr="00EC38C1" w14:paraId="71878703" w14:textId="77777777" w:rsidTr="0012246D">
        <w:trPr>
          <w:gridAfter w:val="1"/>
          <w:wAfter w:w="7891" w:type="dxa"/>
          <w:trHeight w:val="170"/>
        </w:trPr>
        <w:tc>
          <w:tcPr>
            <w:tcW w:w="567" w:type="dxa"/>
          </w:tcPr>
          <w:p w14:paraId="1496C334" w14:textId="10285A27"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4.</w:t>
            </w:r>
          </w:p>
        </w:tc>
        <w:tc>
          <w:tcPr>
            <w:tcW w:w="9356" w:type="dxa"/>
            <w:gridSpan w:val="9"/>
          </w:tcPr>
          <w:p w14:paraId="70AB2A6D" w14:textId="29AA9524"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Indien het bevoegd gezag een voorstel voor advies of instemming voorlegt aan een geleding van de MR, biedt het dat voorstel gelijktijdig aan ter kennisneming aan de andere geleding van de MR. Daarbij verstrekt het bevoegd gezag de beweegredenen van het voorstel, alsmede de gevolgen die de uitwerking van het voorstel naar verwachting zal hebben voor het personeel, ouders en leerlingen en van de naar aanleiding daarvan genomen maatregelen</w:t>
            </w:r>
          </w:p>
        </w:tc>
      </w:tr>
      <w:tr w:rsidR="009C1101" w:rsidRPr="00EC38C1" w14:paraId="59CC6FE0" w14:textId="77777777" w:rsidTr="0012246D">
        <w:trPr>
          <w:gridAfter w:val="1"/>
          <w:wAfter w:w="7891" w:type="dxa"/>
          <w:trHeight w:val="170"/>
        </w:trPr>
        <w:tc>
          <w:tcPr>
            <w:tcW w:w="567" w:type="dxa"/>
          </w:tcPr>
          <w:p w14:paraId="1B13DF5F"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4217" w:type="dxa"/>
            <w:gridSpan w:val="4"/>
          </w:tcPr>
          <w:p w14:paraId="646D1035"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139" w:type="dxa"/>
            <w:gridSpan w:val="5"/>
          </w:tcPr>
          <w:p w14:paraId="4713B325"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r>
      <w:tr w:rsidR="009C1101" w:rsidRPr="009C1101" w14:paraId="0C0FB3A0" w14:textId="77777777" w:rsidTr="0012246D">
        <w:trPr>
          <w:gridAfter w:val="1"/>
          <w:wAfter w:w="7891" w:type="dxa"/>
          <w:trHeight w:val="170"/>
        </w:trPr>
        <w:tc>
          <w:tcPr>
            <w:tcW w:w="9923" w:type="dxa"/>
            <w:gridSpan w:val="10"/>
          </w:tcPr>
          <w:p w14:paraId="3E1022B1" w14:textId="667795E8" w:rsidR="00F43E75" w:rsidRPr="009C1101" w:rsidRDefault="00F43E75" w:rsidP="00F43E75">
            <w:pPr>
              <w:shd w:val="clear" w:color="auto" w:fill="FFFFFF" w:themeFill="background1"/>
              <w:tabs>
                <w:tab w:val="left" w:pos="73"/>
                <w:tab w:val="num" w:pos="284"/>
              </w:tabs>
              <w:ind w:left="284" w:hanging="284"/>
              <w:rPr>
                <w:rFonts w:ascii="Calibri" w:hAnsi="Calibri" w:cs="Arial"/>
                <w:sz w:val="22"/>
                <w:szCs w:val="22"/>
                <w:lang w:val="nl-NL"/>
              </w:rPr>
            </w:pPr>
            <w:r w:rsidRPr="009C1101">
              <w:rPr>
                <w:rFonts w:ascii="Calibri" w:hAnsi="Calibri" w:cs="Arial"/>
                <w:b/>
                <w:bCs/>
                <w:sz w:val="22"/>
                <w:szCs w:val="22"/>
                <w:lang w:val="nl-NL"/>
              </w:rPr>
              <w:t>Artikel 22</w:t>
            </w:r>
            <w:r w:rsidRPr="009C1101">
              <w:rPr>
                <w:rFonts w:ascii="Calibri" w:hAnsi="Calibri" w:cs="Arial"/>
                <w:b/>
                <w:bCs/>
                <w:sz w:val="22"/>
                <w:szCs w:val="22"/>
                <w:lang w:val="nl-NL"/>
              </w:rPr>
              <w:tab/>
              <w:t>Jaarverslag</w:t>
            </w:r>
          </w:p>
        </w:tc>
      </w:tr>
      <w:tr w:rsidR="009C1101" w:rsidRPr="00EC38C1" w14:paraId="7C742F64" w14:textId="77777777" w:rsidTr="0012246D">
        <w:trPr>
          <w:gridAfter w:val="1"/>
          <w:wAfter w:w="7891" w:type="dxa"/>
          <w:trHeight w:val="170"/>
        </w:trPr>
        <w:tc>
          <w:tcPr>
            <w:tcW w:w="567" w:type="dxa"/>
          </w:tcPr>
          <w:p w14:paraId="22AAC3F4" w14:textId="0669A083"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166359AE" w14:textId="7AA380AF" w:rsidR="00F43E75" w:rsidRPr="009C1101" w:rsidRDefault="00F43E75" w:rsidP="00F43E75">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 xml:space="preserve">De MR stelt jaarlijks een verslag van zijn werkzaamheden in het afgelopen jaar vast en maakt dit bekend aan alle betrokkenen. </w:t>
            </w:r>
          </w:p>
        </w:tc>
      </w:tr>
      <w:tr w:rsidR="009C1101" w:rsidRPr="00EC38C1" w14:paraId="3FCBF64A" w14:textId="77777777" w:rsidTr="0012246D">
        <w:trPr>
          <w:gridAfter w:val="1"/>
          <w:wAfter w:w="7891" w:type="dxa"/>
          <w:trHeight w:val="170"/>
        </w:trPr>
        <w:tc>
          <w:tcPr>
            <w:tcW w:w="567" w:type="dxa"/>
          </w:tcPr>
          <w:p w14:paraId="7DC66552" w14:textId="1D3F8301"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450DDC5F" w14:textId="343C5202" w:rsidR="00F43E75" w:rsidRPr="009C1101" w:rsidRDefault="00F43E75" w:rsidP="00C236BE">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 MR draagt er zorg voor dat het verslag ten behoeve van belangstellenden</w:t>
            </w:r>
            <w:r w:rsidR="00651631" w:rsidRPr="009C1101">
              <w:rPr>
                <w:rFonts w:ascii="Calibri" w:hAnsi="Calibri" w:cs="Arial"/>
                <w:sz w:val="22"/>
                <w:szCs w:val="22"/>
                <w:lang w:val="nl-NL"/>
              </w:rPr>
              <w:t xml:space="preserve"> op een algemeen toegankelijke plaats op de school ter inzage wordt gelegd of</w:t>
            </w:r>
            <w:r w:rsidRPr="009C1101">
              <w:rPr>
                <w:rFonts w:ascii="Calibri" w:hAnsi="Calibri" w:cs="Arial"/>
                <w:sz w:val="22"/>
                <w:szCs w:val="22"/>
                <w:lang w:val="nl-NL"/>
              </w:rPr>
              <w:t xml:space="preserve"> </w:t>
            </w:r>
            <w:r w:rsidR="00C236BE" w:rsidRPr="009C1101">
              <w:rPr>
                <w:rFonts w:ascii="Calibri" w:hAnsi="Calibri" w:cs="Arial"/>
                <w:sz w:val="22"/>
                <w:szCs w:val="22"/>
                <w:lang w:val="nl-NL"/>
              </w:rPr>
              <w:t>langs digitale weg toegankelijk is.</w:t>
            </w:r>
          </w:p>
        </w:tc>
      </w:tr>
      <w:tr w:rsidR="009C1101" w:rsidRPr="00EC38C1" w14:paraId="6C8A642B" w14:textId="77777777" w:rsidTr="0012246D">
        <w:trPr>
          <w:gridAfter w:val="1"/>
          <w:wAfter w:w="7891" w:type="dxa"/>
          <w:trHeight w:val="170"/>
        </w:trPr>
        <w:tc>
          <w:tcPr>
            <w:tcW w:w="567" w:type="dxa"/>
          </w:tcPr>
          <w:p w14:paraId="07ECFDC5"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4217" w:type="dxa"/>
            <w:gridSpan w:val="4"/>
          </w:tcPr>
          <w:p w14:paraId="29D02664"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139" w:type="dxa"/>
            <w:gridSpan w:val="5"/>
          </w:tcPr>
          <w:p w14:paraId="315D8A2B"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r>
      <w:tr w:rsidR="009C1101" w:rsidRPr="009C1101" w14:paraId="4F47556F" w14:textId="77777777" w:rsidTr="0012246D">
        <w:trPr>
          <w:gridAfter w:val="1"/>
          <w:wAfter w:w="7891" w:type="dxa"/>
          <w:trHeight w:val="170"/>
        </w:trPr>
        <w:tc>
          <w:tcPr>
            <w:tcW w:w="9923" w:type="dxa"/>
            <w:gridSpan w:val="10"/>
          </w:tcPr>
          <w:p w14:paraId="13CA345B" w14:textId="1C9E37F2" w:rsidR="00F43E75" w:rsidRPr="009C1101" w:rsidRDefault="00F43E75" w:rsidP="00F43E75">
            <w:pPr>
              <w:shd w:val="clear" w:color="auto" w:fill="FFFFFF" w:themeFill="background1"/>
              <w:tabs>
                <w:tab w:val="left" w:pos="73"/>
                <w:tab w:val="num" w:pos="284"/>
              </w:tabs>
              <w:ind w:left="284" w:hanging="284"/>
              <w:rPr>
                <w:rFonts w:ascii="Calibri" w:hAnsi="Calibri" w:cs="Arial"/>
                <w:sz w:val="22"/>
                <w:szCs w:val="22"/>
                <w:lang w:val="nl-NL"/>
              </w:rPr>
            </w:pPr>
            <w:r w:rsidRPr="009C1101">
              <w:rPr>
                <w:rFonts w:ascii="Calibri" w:hAnsi="Calibri" w:cs="Arial"/>
                <w:b/>
                <w:bCs/>
                <w:sz w:val="22"/>
                <w:szCs w:val="22"/>
                <w:lang w:val="nl-NL"/>
              </w:rPr>
              <w:lastRenderedPageBreak/>
              <w:t>Artikel 23</w:t>
            </w:r>
            <w:r w:rsidRPr="009C1101">
              <w:rPr>
                <w:rFonts w:ascii="Calibri" w:hAnsi="Calibri" w:cs="Arial"/>
                <w:b/>
                <w:bCs/>
                <w:sz w:val="22"/>
                <w:szCs w:val="22"/>
                <w:lang w:val="nl-NL"/>
              </w:rPr>
              <w:tab/>
              <w:t>Openbaarheid en geheimhouding</w:t>
            </w:r>
          </w:p>
        </w:tc>
      </w:tr>
      <w:tr w:rsidR="009C1101" w:rsidRPr="00EC38C1" w14:paraId="4E53C10A" w14:textId="77777777" w:rsidTr="0012246D">
        <w:trPr>
          <w:gridAfter w:val="1"/>
          <w:wAfter w:w="7891" w:type="dxa"/>
          <w:trHeight w:val="170"/>
        </w:trPr>
        <w:tc>
          <w:tcPr>
            <w:tcW w:w="567" w:type="dxa"/>
          </w:tcPr>
          <w:p w14:paraId="3B363D04" w14:textId="52472AF4"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789D8712" w14:textId="097609E0" w:rsidR="00F43E75" w:rsidRPr="009C1101" w:rsidRDefault="00F43E75" w:rsidP="00F43E75">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 vergadering van de MR is openbaar, tenzij over individuele personen wordt gesproken of de aard van een te behandelen aangelegenheid of zaak naar het oordeel van een derde van de leden zich daartegen verzet.</w:t>
            </w:r>
          </w:p>
        </w:tc>
      </w:tr>
      <w:tr w:rsidR="009C1101" w:rsidRPr="00EC38C1" w14:paraId="20787040" w14:textId="77777777" w:rsidTr="0012246D">
        <w:trPr>
          <w:gridAfter w:val="1"/>
          <w:wAfter w:w="7891" w:type="dxa"/>
          <w:trHeight w:val="170"/>
        </w:trPr>
        <w:tc>
          <w:tcPr>
            <w:tcW w:w="567" w:type="dxa"/>
          </w:tcPr>
          <w:p w14:paraId="21F1D8E6" w14:textId="0F47ABCF"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5B066C5F" w14:textId="10657CAB" w:rsidR="00F43E75" w:rsidRPr="009C1101" w:rsidRDefault="00F43E75" w:rsidP="00F43E75">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 xml:space="preserve">Indien bij een vergadering of een onderdeel daarvan een persoonlijk belang van een van de leden van de MR in het geding is, kan de MR besluiten dat het betrokken lid aan die vergadering of dat onderdeel daarvan niet deelneemt. De MR besluit dan tegelijkertijd dat de behandeling van de desbetreffende aangelegenheid in een besloten vergadering plaatsvindt. </w:t>
            </w:r>
          </w:p>
        </w:tc>
      </w:tr>
      <w:tr w:rsidR="009C1101" w:rsidRPr="00EC38C1" w14:paraId="169FB4E8" w14:textId="77777777" w:rsidTr="0012246D">
        <w:trPr>
          <w:gridAfter w:val="1"/>
          <w:wAfter w:w="7891" w:type="dxa"/>
          <w:trHeight w:val="170"/>
        </w:trPr>
        <w:tc>
          <w:tcPr>
            <w:tcW w:w="567" w:type="dxa"/>
          </w:tcPr>
          <w:p w14:paraId="1B20C78A" w14:textId="4B96DD85"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628B5744" w14:textId="206C58A1" w:rsidR="00F43E75" w:rsidRPr="009C1101" w:rsidRDefault="00F43E75" w:rsidP="00F43E75">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 leden van de MR zijn verplicht tot geheimhouding van alle zaken die zij in hun hoedanigheid vernemen, ten aanzien waarvan het bevoegd gezag dan wel de MR hun geheimhouding heeft opgelegd of waarvan zij, in verband met opgelegde geheimhouding, het vertrouwelijke karakter moeten begrijpen. Het voornemen om geheimhouding op te leggen wordt zoveel mogelijk vóór de behandeling van de betrokken aangelegenheid meegedeeld.</w:t>
            </w:r>
          </w:p>
        </w:tc>
      </w:tr>
      <w:tr w:rsidR="009C1101" w:rsidRPr="00EC38C1" w14:paraId="7AF1A66B" w14:textId="77777777" w:rsidTr="0012246D">
        <w:trPr>
          <w:gridAfter w:val="1"/>
          <w:wAfter w:w="7891" w:type="dxa"/>
          <w:trHeight w:val="170"/>
        </w:trPr>
        <w:tc>
          <w:tcPr>
            <w:tcW w:w="567" w:type="dxa"/>
          </w:tcPr>
          <w:p w14:paraId="5459CFCD" w14:textId="75BD0F6E"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4.</w:t>
            </w:r>
          </w:p>
        </w:tc>
        <w:tc>
          <w:tcPr>
            <w:tcW w:w="9356" w:type="dxa"/>
            <w:gridSpan w:val="9"/>
          </w:tcPr>
          <w:p w14:paraId="6CB1C579" w14:textId="7790EE47" w:rsidR="00F43E75" w:rsidRPr="009C1101" w:rsidRDefault="00F43E75" w:rsidP="00F43E75">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Degene die de geheimhouding, zoals bedoeld in het derde lid van dit artikel, oplegt, deelt daarbij tevens mede welke schriftelijk of mondeling verstrekte gegevens onder de geheimhouding vallen en hoelang deze dient te duren, alsmede of er personen zijn ten aanzien van wie de geheimhouding niet in acht behoeft te worden genomen.</w:t>
            </w:r>
          </w:p>
        </w:tc>
      </w:tr>
      <w:tr w:rsidR="009C1101" w:rsidRPr="00EC38C1" w14:paraId="479028FE" w14:textId="77777777" w:rsidTr="0012246D">
        <w:trPr>
          <w:gridAfter w:val="1"/>
          <w:wAfter w:w="7891" w:type="dxa"/>
          <w:trHeight w:val="170"/>
        </w:trPr>
        <w:tc>
          <w:tcPr>
            <w:tcW w:w="567" w:type="dxa"/>
          </w:tcPr>
          <w:p w14:paraId="7A358E01" w14:textId="7105E02D"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5.</w:t>
            </w:r>
          </w:p>
        </w:tc>
        <w:tc>
          <w:tcPr>
            <w:tcW w:w="9356" w:type="dxa"/>
            <w:gridSpan w:val="9"/>
          </w:tcPr>
          <w:p w14:paraId="50E04A53" w14:textId="0E12192D" w:rsidR="00F43E75" w:rsidRPr="009C1101" w:rsidRDefault="00F43E75" w:rsidP="00F43E75">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 plicht tot geheimhouding vervalt niet door beëindiging van het lidmaatschap van de MR, noch door beëindiging van de band van de betrokkene met de school.</w:t>
            </w:r>
          </w:p>
        </w:tc>
      </w:tr>
      <w:tr w:rsidR="009C1101" w:rsidRPr="00EC38C1" w14:paraId="0529696B" w14:textId="77777777" w:rsidTr="0012246D">
        <w:trPr>
          <w:gridAfter w:val="1"/>
          <w:wAfter w:w="7891" w:type="dxa"/>
          <w:trHeight w:val="170"/>
        </w:trPr>
        <w:tc>
          <w:tcPr>
            <w:tcW w:w="567" w:type="dxa"/>
          </w:tcPr>
          <w:p w14:paraId="46EE8B9C"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4217" w:type="dxa"/>
            <w:gridSpan w:val="4"/>
          </w:tcPr>
          <w:p w14:paraId="486EB59D"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139" w:type="dxa"/>
            <w:gridSpan w:val="5"/>
          </w:tcPr>
          <w:p w14:paraId="5A3A2EFC"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r>
      <w:tr w:rsidR="009C1101" w:rsidRPr="009C1101" w14:paraId="2F49BE30" w14:textId="77777777" w:rsidTr="0012246D">
        <w:trPr>
          <w:gridAfter w:val="1"/>
          <w:wAfter w:w="7891" w:type="dxa"/>
          <w:trHeight w:val="170"/>
        </w:trPr>
        <w:tc>
          <w:tcPr>
            <w:tcW w:w="9923" w:type="dxa"/>
            <w:gridSpan w:val="10"/>
            <w:shd w:val="clear" w:color="auto" w:fill="EAF1DD" w:themeFill="accent3" w:themeFillTint="33"/>
          </w:tcPr>
          <w:p w14:paraId="0ECB7B66" w14:textId="2200B4C0"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Arial"/>
                <w:b/>
                <w:bCs/>
                <w:i/>
                <w:iCs/>
                <w:sz w:val="22"/>
                <w:szCs w:val="22"/>
                <w:shd w:val="clear" w:color="auto" w:fill="EAF1DD" w:themeFill="accent3" w:themeFillTint="33"/>
                <w:lang w:val="nl-NL"/>
              </w:rPr>
              <w:t>Paragraaf</w:t>
            </w:r>
            <w:r w:rsidRPr="009C1101">
              <w:rPr>
                <w:rFonts w:ascii="Calibri" w:hAnsi="Calibri" w:cs="Arial"/>
                <w:b/>
                <w:bCs/>
                <w:i/>
                <w:iCs/>
                <w:sz w:val="22"/>
                <w:szCs w:val="22"/>
                <w:lang w:val="nl-NL"/>
              </w:rPr>
              <w:t xml:space="preserve"> 5</w:t>
            </w:r>
            <w:r w:rsidRPr="009C1101">
              <w:rPr>
                <w:rFonts w:ascii="Calibri" w:hAnsi="Calibri" w:cs="Arial"/>
                <w:b/>
                <w:bCs/>
                <w:i/>
                <w:iCs/>
                <w:sz w:val="22"/>
                <w:szCs w:val="22"/>
                <w:lang w:val="nl-NL"/>
              </w:rPr>
              <w:tab/>
              <w:t>Bijzondere bevoegdheden MR</w:t>
            </w:r>
            <w:r w:rsidRPr="009C1101">
              <w:rPr>
                <w:rFonts w:ascii="Calibri" w:hAnsi="Calibri" w:cs="Arial"/>
                <w:sz w:val="22"/>
                <w:szCs w:val="22"/>
                <w:lang w:val="nl-NL"/>
              </w:rPr>
              <w:br/>
            </w:r>
          </w:p>
        </w:tc>
      </w:tr>
      <w:tr w:rsidR="009C1101" w:rsidRPr="009C1101" w14:paraId="393A10B0" w14:textId="77777777" w:rsidTr="0012246D">
        <w:trPr>
          <w:gridAfter w:val="1"/>
          <w:wAfter w:w="7891" w:type="dxa"/>
          <w:trHeight w:val="170"/>
        </w:trPr>
        <w:tc>
          <w:tcPr>
            <w:tcW w:w="9923" w:type="dxa"/>
            <w:gridSpan w:val="10"/>
          </w:tcPr>
          <w:p w14:paraId="19E31F72" w14:textId="30E1AF27"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Arial"/>
                <w:b/>
                <w:bCs/>
                <w:sz w:val="22"/>
                <w:szCs w:val="22"/>
                <w:lang w:val="nl-NL"/>
              </w:rPr>
              <w:t>Artikel 24</w:t>
            </w:r>
            <w:r w:rsidRPr="009C1101">
              <w:rPr>
                <w:rFonts w:ascii="Calibri" w:hAnsi="Calibri" w:cs="Arial"/>
                <w:b/>
                <w:bCs/>
                <w:sz w:val="22"/>
                <w:szCs w:val="22"/>
                <w:lang w:val="nl-NL"/>
              </w:rPr>
              <w:tab/>
              <w:t>Instemmingsbevoegdheid MR</w:t>
            </w:r>
          </w:p>
        </w:tc>
      </w:tr>
      <w:tr w:rsidR="009C1101" w:rsidRPr="00EC38C1" w14:paraId="70879F5E" w14:textId="77777777" w:rsidTr="0012246D">
        <w:trPr>
          <w:gridAfter w:val="1"/>
          <w:wAfter w:w="7891" w:type="dxa"/>
          <w:trHeight w:val="170"/>
        </w:trPr>
        <w:tc>
          <w:tcPr>
            <w:tcW w:w="9923" w:type="dxa"/>
            <w:gridSpan w:val="10"/>
          </w:tcPr>
          <w:p w14:paraId="1E60541D" w14:textId="717B9A39"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Het bevoegd gezag behoeft de voorafgaande instemming van de MR voor elk door het bevoegd gezag te nemen besluit met betrekking tot:</w:t>
            </w:r>
          </w:p>
        </w:tc>
      </w:tr>
      <w:tr w:rsidR="009C1101" w:rsidRPr="00EC38C1" w14:paraId="7AD8033E" w14:textId="77777777" w:rsidTr="0012246D">
        <w:trPr>
          <w:gridAfter w:val="1"/>
          <w:wAfter w:w="7891" w:type="dxa"/>
          <w:trHeight w:val="170"/>
        </w:trPr>
        <w:tc>
          <w:tcPr>
            <w:tcW w:w="567" w:type="dxa"/>
          </w:tcPr>
          <w:p w14:paraId="21788AEB" w14:textId="74D25335"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9356" w:type="dxa"/>
            <w:gridSpan w:val="9"/>
          </w:tcPr>
          <w:p w14:paraId="569DB28F" w14:textId="48545426"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verandering van de onderwijskundige doelstellingen van de school;</w:t>
            </w:r>
          </w:p>
        </w:tc>
      </w:tr>
      <w:tr w:rsidR="009C1101" w:rsidRPr="00EC38C1" w14:paraId="3B8B1D71" w14:textId="77777777" w:rsidTr="0012246D">
        <w:trPr>
          <w:gridAfter w:val="1"/>
          <w:wAfter w:w="7891" w:type="dxa"/>
          <w:trHeight w:val="170"/>
        </w:trPr>
        <w:tc>
          <w:tcPr>
            <w:tcW w:w="567" w:type="dxa"/>
          </w:tcPr>
          <w:p w14:paraId="0B65AC9F" w14:textId="43CF0D71"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9356" w:type="dxa"/>
            <w:gridSpan w:val="9"/>
          </w:tcPr>
          <w:p w14:paraId="569C0C27" w14:textId="7BC4DFB8"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schoolplan dan wel het leerplan of de onderwijs- en examenregeling en het zorgplan;</w:t>
            </w:r>
          </w:p>
        </w:tc>
      </w:tr>
      <w:tr w:rsidR="009C1101" w:rsidRPr="00EC38C1" w14:paraId="650CFB66" w14:textId="77777777" w:rsidTr="0012246D">
        <w:trPr>
          <w:gridAfter w:val="1"/>
          <w:wAfter w:w="7891" w:type="dxa"/>
          <w:trHeight w:val="170"/>
        </w:trPr>
        <w:tc>
          <w:tcPr>
            <w:tcW w:w="567" w:type="dxa"/>
          </w:tcPr>
          <w:p w14:paraId="6DE49B68" w14:textId="7943852F"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9356" w:type="dxa"/>
            <w:gridSpan w:val="9"/>
          </w:tcPr>
          <w:p w14:paraId="762ADA7E" w14:textId="0E3E304A"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mogelijk schoolreglement;</w:t>
            </w:r>
          </w:p>
        </w:tc>
      </w:tr>
      <w:tr w:rsidR="009C1101" w:rsidRPr="00EC38C1" w14:paraId="56AA2981" w14:textId="77777777" w:rsidTr="0012246D">
        <w:trPr>
          <w:gridAfter w:val="1"/>
          <w:wAfter w:w="7891" w:type="dxa"/>
          <w:trHeight w:val="170"/>
        </w:trPr>
        <w:tc>
          <w:tcPr>
            <w:tcW w:w="567" w:type="dxa"/>
          </w:tcPr>
          <w:p w14:paraId="6A9796DD" w14:textId="2E5953D0"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p>
        </w:tc>
        <w:tc>
          <w:tcPr>
            <w:tcW w:w="9356" w:type="dxa"/>
            <w:gridSpan w:val="9"/>
          </w:tcPr>
          <w:p w14:paraId="548392F8" w14:textId="3399C2A1"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het verrichten van ondersteunende werkzaamheden door ouders ten behoeve van de school en het onderwijs;</w:t>
            </w:r>
          </w:p>
        </w:tc>
      </w:tr>
      <w:tr w:rsidR="009C1101" w:rsidRPr="00EC38C1" w14:paraId="3578A3D7" w14:textId="77777777" w:rsidTr="0012246D">
        <w:trPr>
          <w:gridAfter w:val="1"/>
          <w:wAfter w:w="7891" w:type="dxa"/>
          <w:trHeight w:val="170"/>
        </w:trPr>
        <w:tc>
          <w:tcPr>
            <w:tcW w:w="567" w:type="dxa"/>
          </w:tcPr>
          <w:p w14:paraId="501283E3" w14:textId="33F1103B"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e.</w:t>
            </w:r>
          </w:p>
        </w:tc>
        <w:tc>
          <w:tcPr>
            <w:tcW w:w="9356" w:type="dxa"/>
            <w:gridSpan w:val="9"/>
          </w:tcPr>
          <w:p w14:paraId="715A6F9C" w14:textId="60FF0639"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regels op het gebied van het veiligheids-, gezondheids- en welzijnsbeleid, voor zover niet behorend tot de bevoegdheid van de personeelsgeleding;</w:t>
            </w:r>
          </w:p>
        </w:tc>
      </w:tr>
      <w:tr w:rsidR="009C1101" w:rsidRPr="00EC38C1" w14:paraId="2597E4C6" w14:textId="77777777" w:rsidTr="0012246D">
        <w:trPr>
          <w:gridAfter w:val="1"/>
          <w:wAfter w:w="7891" w:type="dxa"/>
          <w:trHeight w:val="170"/>
        </w:trPr>
        <w:tc>
          <w:tcPr>
            <w:tcW w:w="567" w:type="dxa"/>
          </w:tcPr>
          <w:p w14:paraId="1C2B1D7A" w14:textId="42086DB7"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f.</w:t>
            </w:r>
          </w:p>
        </w:tc>
        <w:tc>
          <w:tcPr>
            <w:tcW w:w="9356" w:type="dxa"/>
            <w:gridSpan w:val="9"/>
          </w:tcPr>
          <w:p w14:paraId="3D168FD0" w14:textId="490FDCE3"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de aanvaarding van materiële bijdragen of geldelijke bijdragen anders dan de ouderbijdrage als bedoeld in artikel 27, tweede lid, onder c van dit reglement en niet gebaseerd op de onderwijswetgeving indien het bevoegd gezag daarbij verplichtingen op zich neemt waarmee de leerlingen binnen de schooltijden respectievelijk het onderwijs en tijdens de activiteiten die worden georganiseerd onder verantwoordelijkheid van het bevoegd gezag, alsmede tijdens het overblijven, zullen worden geconfronteerd;</w:t>
            </w:r>
          </w:p>
        </w:tc>
      </w:tr>
      <w:tr w:rsidR="009C1101" w:rsidRPr="00EC38C1" w14:paraId="29D216F3" w14:textId="77777777" w:rsidTr="0012246D">
        <w:trPr>
          <w:gridAfter w:val="1"/>
          <w:wAfter w:w="7891" w:type="dxa"/>
          <w:trHeight w:val="170"/>
        </w:trPr>
        <w:tc>
          <w:tcPr>
            <w:tcW w:w="567" w:type="dxa"/>
          </w:tcPr>
          <w:p w14:paraId="7D00787C" w14:textId="5865EDDB"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g.</w:t>
            </w:r>
          </w:p>
        </w:tc>
        <w:tc>
          <w:tcPr>
            <w:tcW w:w="9356" w:type="dxa"/>
            <w:gridSpan w:val="9"/>
          </w:tcPr>
          <w:p w14:paraId="161B211D" w14:textId="39CE970C"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de vaststelling of wijziging van de voor de school geldende klachtenregeling;</w:t>
            </w:r>
          </w:p>
        </w:tc>
      </w:tr>
      <w:tr w:rsidR="009C1101" w:rsidRPr="00EC38C1" w14:paraId="3F098745" w14:textId="77777777" w:rsidTr="0012246D">
        <w:trPr>
          <w:gridAfter w:val="1"/>
          <w:wAfter w:w="7891" w:type="dxa"/>
          <w:trHeight w:val="170"/>
        </w:trPr>
        <w:tc>
          <w:tcPr>
            <w:tcW w:w="567" w:type="dxa"/>
          </w:tcPr>
          <w:p w14:paraId="353D0673" w14:textId="5962C55F"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h.</w:t>
            </w:r>
          </w:p>
        </w:tc>
        <w:tc>
          <w:tcPr>
            <w:tcW w:w="9356" w:type="dxa"/>
            <w:gridSpan w:val="9"/>
          </w:tcPr>
          <w:p w14:paraId="012D39A8" w14:textId="5262FE98"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overdracht van de school of van een onderdeel daarvan, respectievelijk fusie van de school met een andere school, dan wel vaststelling of wijziging van het beleid ter zake, waaronder begrepen de fusie-effectrapportage, bedoeld in artikel 53f van de Wet op het voortgezet onderwijs; en</w:t>
            </w:r>
          </w:p>
        </w:tc>
      </w:tr>
      <w:tr w:rsidR="009C1101" w:rsidRPr="00EC38C1" w14:paraId="20191D4F" w14:textId="77777777" w:rsidTr="0012246D">
        <w:trPr>
          <w:gridAfter w:val="1"/>
          <w:wAfter w:w="7891" w:type="dxa"/>
          <w:trHeight w:val="170"/>
        </w:trPr>
        <w:tc>
          <w:tcPr>
            <w:tcW w:w="567" w:type="dxa"/>
          </w:tcPr>
          <w:p w14:paraId="6F64FCD3" w14:textId="117CD43B"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Calibri"/>
                <w:sz w:val="22"/>
              </w:rPr>
              <w:t>i.</w:t>
            </w:r>
          </w:p>
        </w:tc>
        <w:tc>
          <w:tcPr>
            <w:tcW w:w="9356" w:type="dxa"/>
            <w:gridSpan w:val="9"/>
          </w:tcPr>
          <w:p w14:paraId="10441CFF" w14:textId="25096772" w:rsidR="00F43E75" w:rsidRPr="00EC38C1" w:rsidRDefault="00F43E75"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de data, bedoeld in artikel 17 van het Inrichtingsbesluit WVO.</w:t>
            </w:r>
          </w:p>
        </w:tc>
      </w:tr>
      <w:tr w:rsidR="009C1101" w:rsidRPr="00EC38C1" w14:paraId="7A2B1AA1" w14:textId="77777777" w:rsidTr="0012246D">
        <w:trPr>
          <w:gridAfter w:val="1"/>
          <w:wAfter w:w="7891" w:type="dxa"/>
          <w:trHeight w:val="170"/>
        </w:trPr>
        <w:tc>
          <w:tcPr>
            <w:tcW w:w="567" w:type="dxa"/>
          </w:tcPr>
          <w:p w14:paraId="627665B5"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9356" w:type="dxa"/>
            <w:gridSpan w:val="9"/>
          </w:tcPr>
          <w:p w14:paraId="7328AABD"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r>
      <w:tr w:rsidR="009C1101" w:rsidRPr="009C1101" w14:paraId="337CBA08" w14:textId="77777777" w:rsidTr="0012246D">
        <w:trPr>
          <w:gridAfter w:val="1"/>
          <w:wAfter w:w="7891" w:type="dxa"/>
          <w:trHeight w:val="170"/>
        </w:trPr>
        <w:tc>
          <w:tcPr>
            <w:tcW w:w="9923" w:type="dxa"/>
            <w:gridSpan w:val="10"/>
          </w:tcPr>
          <w:p w14:paraId="12828032" w14:textId="503A1311" w:rsidR="00F43E75" w:rsidRPr="009C1101" w:rsidRDefault="00F43E75" w:rsidP="00F43E75">
            <w:pPr>
              <w:tabs>
                <w:tab w:val="left" w:pos="73"/>
              </w:tabs>
              <w:autoSpaceDE w:val="0"/>
              <w:autoSpaceDN w:val="0"/>
              <w:adjustRightInd w:val="0"/>
              <w:rPr>
                <w:rFonts w:ascii="Calibri" w:hAnsi="Calibri" w:cs="Calibri"/>
                <w:sz w:val="22"/>
              </w:rPr>
            </w:pPr>
            <w:r w:rsidRPr="009C1101">
              <w:rPr>
                <w:rFonts w:ascii="Calibri" w:hAnsi="Calibri" w:cs="Arial"/>
                <w:b/>
                <w:bCs/>
                <w:sz w:val="22"/>
                <w:szCs w:val="22"/>
                <w:lang w:val="nl-NL"/>
              </w:rPr>
              <w:t>Artikel 25</w:t>
            </w:r>
            <w:r w:rsidRPr="009C1101">
              <w:rPr>
                <w:rFonts w:ascii="Calibri" w:hAnsi="Calibri" w:cs="Arial"/>
                <w:b/>
                <w:bCs/>
                <w:sz w:val="22"/>
                <w:szCs w:val="22"/>
                <w:lang w:val="nl-NL"/>
              </w:rPr>
              <w:tab/>
              <w:t>Adviesbevoegdheid MR</w:t>
            </w:r>
          </w:p>
        </w:tc>
      </w:tr>
      <w:tr w:rsidR="009C1101" w:rsidRPr="00EC38C1" w14:paraId="2E5102D7" w14:textId="77777777" w:rsidTr="0012246D">
        <w:trPr>
          <w:gridAfter w:val="1"/>
          <w:wAfter w:w="7891" w:type="dxa"/>
          <w:trHeight w:val="170"/>
        </w:trPr>
        <w:tc>
          <w:tcPr>
            <w:tcW w:w="9923" w:type="dxa"/>
            <w:gridSpan w:val="10"/>
          </w:tcPr>
          <w:p w14:paraId="0A926C4A" w14:textId="0D601B2B" w:rsidR="00F43E75" w:rsidRPr="009C1101" w:rsidRDefault="00F43E75" w:rsidP="00F43E75">
            <w:pPr>
              <w:shd w:val="clear" w:color="auto" w:fill="FFFFFF" w:themeFill="background1"/>
              <w:tabs>
                <w:tab w:val="left" w:pos="73"/>
              </w:tabs>
              <w:rPr>
                <w:rFonts w:ascii="Calibri" w:hAnsi="Calibri" w:cs="Arial"/>
                <w:sz w:val="22"/>
                <w:szCs w:val="22"/>
                <w:lang w:val="nl-NL"/>
              </w:rPr>
            </w:pPr>
            <w:r w:rsidRPr="009C1101">
              <w:rPr>
                <w:rFonts w:ascii="Calibri" w:hAnsi="Calibri" w:cs="Arial"/>
                <w:sz w:val="22"/>
                <w:szCs w:val="22"/>
                <w:lang w:val="nl-NL"/>
              </w:rPr>
              <w:lastRenderedPageBreak/>
              <w:t>Het bevoegd gezag stelt de MR vooraf in de gelegenheid advies uit te brengen over elk door het bevoegd gezag te nemen besluit met betrekking tot:</w:t>
            </w:r>
          </w:p>
        </w:tc>
      </w:tr>
      <w:tr w:rsidR="009C1101" w:rsidRPr="00EC38C1" w14:paraId="4FBD342C" w14:textId="77777777" w:rsidTr="0012246D">
        <w:trPr>
          <w:gridAfter w:val="1"/>
          <w:wAfter w:w="7891" w:type="dxa"/>
          <w:trHeight w:val="170"/>
        </w:trPr>
        <w:tc>
          <w:tcPr>
            <w:tcW w:w="567" w:type="dxa"/>
          </w:tcPr>
          <w:p w14:paraId="262BBC7B" w14:textId="525CCAF3"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9356" w:type="dxa"/>
            <w:gridSpan w:val="9"/>
          </w:tcPr>
          <w:p w14:paraId="1FE92F02" w14:textId="2B215050"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lesrooster;</w:t>
            </w:r>
          </w:p>
        </w:tc>
      </w:tr>
      <w:tr w:rsidR="009C1101" w:rsidRPr="00EC38C1" w14:paraId="6163D6CA" w14:textId="77777777" w:rsidTr="0012246D">
        <w:trPr>
          <w:gridAfter w:val="1"/>
          <w:wAfter w:w="7891" w:type="dxa"/>
          <w:trHeight w:val="170"/>
        </w:trPr>
        <w:tc>
          <w:tcPr>
            <w:tcW w:w="567" w:type="dxa"/>
          </w:tcPr>
          <w:p w14:paraId="78F61D62" w14:textId="4CE2B720"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9356" w:type="dxa"/>
            <w:gridSpan w:val="9"/>
          </w:tcPr>
          <w:p w14:paraId="14D24312" w14:textId="7776109A"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de hoofdlijnen van het meerjarig financieel beleid voor de school, waaronder de voorgenomen bestemming van de middelen die door het bevoegd gezag ten behoeve van de school uit de openbare kas zijn toegekend of van anderen zijn ontvangen, met uitzondering van de middelen, bedoeld in artikel 27, tweede lid onder c van dit reglement;</w:t>
            </w:r>
          </w:p>
        </w:tc>
      </w:tr>
      <w:tr w:rsidR="009C1101" w:rsidRPr="00EC38C1" w14:paraId="0BA2C987" w14:textId="77777777" w:rsidTr="0012246D">
        <w:trPr>
          <w:gridAfter w:val="1"/>
          <w:wAfter w:w="7891" w:type="dxa"/>
          <w:trHeight w:val="170"/>
        </w:trPr>
        <w:tc>
          <w:tcPr>
            <w:tcW w:w="567" w:type="dxa"/>
          </w:tcPr>
          <w:p w14:paraId="11A2D26F" w14:textId="30982137"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9356" w:type="dxa"/>
            <w:gridSpan w:val="9"/>
          </w:tcPr>
          <w:p w14:paraId="2E6FA1E6" w14:textId="6538CC98"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beëindiging, belangrijke inkrimping of uitbreiding van de werkzaamheden van de school of van een belangrijk onderdeel daarvan, dan wel vaststelling of wijziging van het beleid ter zake;</w:t>
            </w:r>
          </w:p>
        </w:tc>
      </w:tr>
      <w:tr w:rsidR="009C1101" w:rsidRPr="00EC38C1" w14:paraId="3E563797" w14:textId="77777777" w:rsidTr="0012246D">
        <w:trPr>
          <w:gridAfter w:val="1"/>
          <w:wAfter w:w="7891" w:type="dxa"/>
          <w:trHeight w:val="170"/>
        </w:trPr>
        <w:tc>
          <w:tcPr>
            <w:tcW w:w="567" w:type="dxa"/>
          </w:tcPr>
          <w:p w14:paraId="4478CE65" w14:textId="573F059C"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p>
        </w:tc>
        <w:tc>
          <w:tcPr>
            <w:tcW w:w="9356" w:type="dxa"/>
            <w:gridSpan w:val="9"/>
          </w:tcPr>
          <w:p w14:paraId="6992C32B" w14:textId="75E857ED"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het aangaan, verbreken of belangrijk wijzigen van een duurzame samenwerking met een andere instelling, dan wel vaststelling of wijziging van het beleid ter zake;</w:t>
            </w:r>
          </w:p>
        </w:tc>
      </w:tr>
      <w:tr w:rsidR="009C1101" w:rsidRPr="00EC38C1" w14:paraId="774237DC" w14:textId="77777777" w:rsidTr="0012246D">
        <w:trPr>
          <w:gridAfter w:val="1"/>
          <w:wAfter w:w="7891" w:type="dxa"/>
          <w:trHeight w:val="170"/>
        </w:trPr>
        <w:tc>
          <w:tcPr>
            <w:tcW w:w="567" w:type="dxa"/>
          </w:tcPr>
          <w:p w14:paraId="6A1A7115" w14:textId="27C70837"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e.</w:t>
            </w:r>
          </w:p>
        </w:tc>
        <w:tc>
          <w:tcPr>
            <w:tcW w:w="9356" w:type="dxa"/>
            <w:gridSpan w:val="9"/>
          </w:tcPr>
          <w:p w14:paraId="13712918" w14:textId="0A320096"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deelneming of beëindiging van deelneming aan een onderwijskundig project of experiment, dan wel vaststelling of wijziging van het beleid ter zake;</w:t>
            </w:r>
          </w:p>
        </w:tc>
      </w:tr>
      <w:tr w:rsidR="009C1101" w:rsidRPr="00EC38C1" w14:paraId="3299CB2C" w14:textId="77777777" w:rsidTr="0012246D">
        <w:trPr>
          <w:gridAfter w:val="1"/>
          <w:wAfter w:w="7891" w:type="dxa"/>
          <w:trHeight w:val="170"/>
        </w:trPr>
        <w:tc>
          <w:tcPr>
            <w:tcW w:w="567" w:type="dxa"/>
          </w:tcPr>
          <w:p w14:paraId="6AA8037E" w14:textId="1992F7F4"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f.</w:t>
            </w:r>
          </w:p>
        </w:tc>
        <w:tc>
          <w:tcPr>
            <w:tcW w:w="9356" w:type="dxa"/>
            <w:gridSpan w:val="9"/>
          </w:tcPr>
          <w:p w14:paraId="4A9AE040" w14:textId="21B75B0C"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de organisatie van de school;</w:t>
            </w:r>
          </w:p>
        </w:tc>
      </w:tr>
      <w:tr w:rsidR="009C1101" w:rsidRPr="00EC38C1" w14:paraId="4862C5B0" w14:textId="77777777" w:rsidTr="0012246D">
        <w:trPr>
          <w:gridAfter w:val="1"/>
          <w:wAfter w:w="7891" w:type="dxa"/>
          <w:trHeight w:val="170"/>
        </w:trPr>
        <w:tc>
          <w:tcPr>
            <w:tcW w:w="567" w:type="dxa"/>
          </w:tcPr>
          <w:p w14:paraId="63F08907" w14:textId="363F1A8B"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g.</w:t>
            </w:r>
          </w:p>
        </w:tc>
        <w:tc>
          <w:tcPr>
            <w:tcW w:w="9356" w:type="dxa"/>
            <w:gridSpan w:val="9"/>
          </w:tcPr>
          <w:p w14:paraId="1DC5CD54" w14:textId="321D0AA2"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regeling op het gebied van aanstellings- of ontslagbeleid voor zover die vaststelling of wijziging verband houdt met de grondslag van de school of de wijziging daarvan;</w:t>
            </w:r>
          </w:p>
        </w:tc>
      </w:tr>
      <w:tr w:rsidR="009C1101" w:rsidRPr="00EC38C1" w14:paraId="1D026ADD" w14:textId="77777777" w:rsidTr="0012246D">
        <w:trPr>
          <w:gridAfter w:val="1"/>
          <w:wAfter w:w="7891" w:type="dxa"/>
          <w:trHeight w:val="170"/>
        </w:trPr>
        <w:tc>
          <w:tcPr>
            <w:tcW w:w="567" w:type="dxa"/>
          </w:tcPr>
          <w:p w14:paraId="7E86C1DB" w14:textId="2DEA043D"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h.</w:t>
            </w:r>
          </w:p>
        </w:tc>
        <w:tc>
          <w:tcPr>
            <w:tcW w:w="9356" w:type="dxa"/>
            <w:gridSpan w:val="9"/>
          </w:tcPr>
          <w:p w14:paraId="12C7FB5A" w14:textId="30B88C16"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aanstelling of ontslag van de schoolleiding;</w:t>
            </w:r>
          </w:p>
        </w:tc>
      </w:tr>
      <w:tr w:rsidR="009C1101" w:rsidRPr="00EC38C1" w14:paraId="7265D23A" w14:textId="77777777" w:rsidTr="0012246D">
        <w:trPr>
          <w:gridAfter w:val="1"/>
          <w:wAfter w:w="7891" w:type="dxa"/>
          <w:trHeight w:val="170"/>
        </w:trPr>
        <w:tc>
          <w:tcPr>
            <w:tcW w:w="567" w:type="dxa"/>
          </w:tcPr>
          <w:p w14:paraId="45585718" w14:textId="05B1656A"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i.</w:t>
            </w:r>
          </w:p>
        </w:tc>
        <w:tc>
          <w:tcPr>
            <w:tcW w:w="9356" w:type="dxa"/>
            <w:gridSpan w:val="9"/>
          </w:tcPr>
          <w:p w14:paraId="6911FEB8" w14:textId="63B1DB3A"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aanstelling of ontslag van de leden van het bestuur;</w:t>
            </w:r>
          </w:p>
        </w:tc>
      </w:tr>
      <w:tr w:rsidR="009C1101" w:rsidRPr="00EC38C1" w14:paraId="6A253CE7" w14:textId="77777777" w:rsidTr="0012246D">
        <w:trPr>
          <w:gridAfter w:val="1"/>
          <w:wAfter w:w="7891" w:type="dxa"/>
          <w:trHeight w:val="170"/>
        </w:trPr>
        <w:tc>
          <w:tcPr>
            <w:tcW w:w="567" w:type="dxa"/>
          </w:tcPr>
          <w:p w14:paraId="6C823640" w14:textId="018C5167"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j.</w:t>
            </w:r>
          </w:p>
        </w:tc>
        <w:tc>
          <w:tcPr>
            <w:tcW w:w="9356" w:type="dxa"/>
            <w:gridSpan w:val="9"/>
          </w:tcPr>
          <w:p w14:paraId="5A6830CE" w14:textId="291E0661"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de concrete taakverdeling binnen de schoolleiding, alsmede vaststelling of wijziging van het managementstatuut;</w:t>
            </w:r>
          </w:p>
        </w:tc>
      </w:tr>
      <w:tr w:rsidR="009C1101" w:rsidRPr="00EC38C1" w14:paraId="5A1239E7" w14:textId="77777777" w:rsidTr="0012246D">
        <w:trPr>
          <w:gridAfter w:val="1"/>
          <w:wAfter w:w="7891" w:type="dxa"/>
          <w:trHeight w:val="170"/>
        </w:trPr>
        <w:tc>
          <w:tcPr>
            <w:tcW w:w="567" w:type="dxa"/>
          </w:tcPr>
          <w:p w14:paraId="0DC1C5BB" w14:textId="7F1B913D"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k.</w:t>
            </w:r>
          </w:p>
        </w:tc>
        <w:tc>
          <w:tcPr>
            <w:tcW w:w="9356" w:type="dxa"/>
            <w:gridSpan w:val="9"/>
          </w:tcPr>
          <w:p w14:paraId="5DCB4490" w14:textId="4C0CF0E9"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de toelating en verwijdering van leerlingen;</w:t>
            </w:r>
          </w:p>
        </w:tc>
      </w:tr>
      <w:tr w:rsidR="009C1101" w:rsidRPr="00EC38C1" w14:paraId="555D1073" w14:textId="77777777" w:rsidTr="0012246D">
        <w:trPr>
          <w:gridAfter w:val="1"/>
          <w:wAfter w:w="7891" w:type="dxa"/>
          <w:trHeight w:val="170"/>
        </w:trPr>
        <w:tc>
          <w:tcPr>
            <w:tcW w:w="567" w:type="dxa"/>
          </w:tcPr>
          <w:p w14:paraId="52DAAEA3" w14:textId="5F9FD389"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l.</w:t>
            </w:r>
          </w:p>
        </w:tc>
        <w:tc>
          <w:tcPr>
            <w:tcW w:w="9356" w:type="dxa"/>
            <w:gridSpan w:val="9"/>
          </w:tcPr>
          <w:p w14:paraId="2A6A9183" w14:textId="0EEEF18C"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de toelating van studenten die elders in opleiding zijn voor een functie in het onderwijs;</w:t>
            </w:r>
          </w:p>
        </w:tc>
      </w:tr>
      <w:tr w:rsidR="009C1101" w:rsidRPr="009C1101" w14:paraId="2581F2AC" w14:textId="77777777" w:rsidTr="0012246D">
        <w:trPr>
          <w:gridAfter w:val="1"/>
          <w:wAfter w:w="7891" w:type="dxa"/>
          <w:trHeight w:val="170"/>
        </w:trPr>
        <w:tc>
          <w:tcPr>
            <w:tcW w:w="567" w:type="dxa"/>
          </w:tcPr>
          <w:p w14:paraId="23DAB4F1" w14:textId="5CA11715"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m.</w:t>
            </w:r>
          </w:p>
        </w:tc>
        <w:tc>
          <w:tcPr>
            <w:tcW w:w="9356" w:type="dxa"/>
            <w:gridSpan w:val="9"/>
          </w:tcPr>
          <w:p w14:paraId="185C3C4C" w14:textId="52CA002F"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eastAsiaTheme="minorEastAsia" w:hAnsi="Calibri" w:cs="Arial"/>
                <w:sz w:val="22"/>
                <w:szCs w:val="22"/>
                <w:lang w:val="nl-NL" w:eastAsia="nl-NL"/>
              </w:rPr>
              <w:t>regeling van de vakantie;</w:t>
            </w:r>
          </w:p>
        </w:tc>
      </w:tr>
      <w:tr w:rsidR="009C1101" w:rsidRPr="00EC38C1" w14:paraId="3B69B4FD" w14:textId="77777777" w:rsidTr="0012246D">
        <w:trPr>
          <w:gridAfter w:val="1"/>
          <w:wAfter w:w="7891" w:type="dxa"/>
          <w:trHeight w:val="170"/>
        </w:trPr>
        <w:tc>
          <w:tcPr>
            <w:tcW w:w="567" w:type="dxa"/>
          </w:tcPr>
          <w:p w14:paraId="6C430534" w14:textId="2AFF784A"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n.</w:t>
            </w:r>
          </w:p>
        </w:tc>
        <w:tc>
          <w:tcPr>
            <w:tcW w:w="9356" w:type="dxa"/>
            <w:gridSpan w:val="9"/>
          </w:tcPr>
          <w:p w14:paraId="622B8A68" w14:textId="74D2AD35"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het oprichten van een centrale dienst;</w:t>
            </w:r>
          </w:p>
        </w:tc>
      </w:tr>
      <w:tr w:rsidR="009C1101" w:rsidRPr="00EC38C1" w14:paraId="3AA5E50B" w14:textId="77777777" w:rsidTr="0012246D">
        <w:trPr>
          <w:gridAfter w:val="1"/>
          <w:wAfter w:w="7891" w:type="dxa"/>
          <w:trHeight w:val="170"/>
        </w:trPr>
        <w:tc>
          <w:tcPr>
            <w:tcW w:w="567" w:type="dxa"/>
          </w:tcPr>
          <w:p w14:paraId="07C22B6A" w14:textId="4272E289"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o.</w:t>
            </w:r>
          </w:p>
        </w:tc>
        <w:tc>
          <w:tcPr>
            <w:tcW w:w="9356" w:type="dxa"/>
            <w:gridSpan w:val="9"/>
          </w:tcPr>
          <w:p w14:paraId="3F0840AC" w14:textId="490DF86B"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nieuwbouw of belangrijke verbouwing van de school;</w:t>
            </w:r>
          </w:p>
        </w:tc>
      </w:tr>
      <w:tr w:rsidR="009C1101" w:rsidRPr="00EC38C1" w14:paraId="5640ECD2" w14:textId="77777777" w:rsidTr="0012246D">
        <w:trPr>
          <w:gridAfter w:val="1"/>
          <w:wAfter w:w="7891" w:type="dxa"/>
          <w:trHeight w:val="170"/>
        </w:trPr>
        <w:tc>
          <w:tcPr>
            <w:tcW w:w="567" w:type="dxa"/>
          </w:tcPr>
          <w:p w14:paraId="2ADC31FF" w14:textId="4C697DA2"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p.</w:t>
            </w:r>
          </w:p>
        </w:tc>
        <w:tc>
          <w:tcPr>
            <w:tcW w:w="9356" w:type="dxa"/>
            <w:gridSpan w:val="9"/>
          </w:tcPr>
          <w:p w14:paraId="5C76D7C8" w14:textId="30C404F1"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het onderhoud van de school;</w:t>
            </w:r>
          </w:p>
        </w:tc>
      </w:tr>
      <w:tr w:rsidR="009C1101" w:rsidRPr="00EC38C1" w14:paraId="059ABD6D" w14:textId="77777777" w:rsidTr="0012246D">
        <w:trPr>
          <w:gridAfter w:val="1"/>
          <w:wAfter w:w="7891" w:type="dxa"/>
          <w:trHeight w:val="170"/>
        </w:trPr>
        <w:tc>
          <w:tcPr>
            <w:tcW w:w="567" w:type="dxa"/>
          </w:tcPr>
          <w:p w14:paraId="54FB4541" w14:textId="06057DDB"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q.</w:t>
            </w:r>
          </w:p>
        </w:tc>
        <w:tc>
          <w:tcPr>
            <w:tcW w:w="9356" w:type="dxa"/>
            <w:gridSpan w:val="9"/>
          </w:tcPr>
          <w:p w14:paraId="469CBA0F" w14:textId="37A734FD"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van de competentieprofielen van de toezichthouders en het toezichthoudend orgaan, alsmede van de leden van het bestuur; en</w:t>
            </w:r>
          </w:p>
        </w:tc>
      </w:tr>
      <w:tr w:rsidR="009C1101" w:rsidRPr="00EC38C1" w14:paraId="4A4E1FDF" w14:textId="77777777" w:rsidTr="0012246D">
        <w:trPr>
          <w:gridAfter w:val="1"/>
          <w:wAfter w:w="7891" w:type="dxa"/>
          <w:trHeight w:val="170"/>
        </w:trPr>
        <w:tc>
          <w:tcPr>
            <w:tcW w:w="567" w:type="dxa"/>
          </w:tcPr>
          <w:p w14:paraId="0C26351E" w14:textId="1BB9F169" w:rsidR="00F43E75" w:rsidRPr="009C1101" w:rsidRDefault="00996C2A" w:rsidP="00F43E75">
            <w:pPr>
              <w:tabs>
                <w:tab w:val="left" w:pos="73"/>
              </w:tabs>
              <w:autoSpaceDE w:val="0"/>
              <w:autoSpaceDN w:val="0"/>
              <w:adjustRightInd w:val="0"/>
              <w:rPr>
                <w:rFonts w:ascii="Calibri" w:hAnsi="Calibri" w:cs="Calibri"/>
                <w:sz w:val="22"/>
              </w:rPr>
            </w:pPr>
            <w:r w:rsidRPr="009C1101">
              <w:rPr>
                <w:rFonts w:ascii="Calibri" w:hAnsi="Calibri" w:cs="Calibri"/>
                <w:sz w:val="22"/>
              </w:rPr>
              <w:t>r.</w:t>
            </w:r>
          </w:p>
        </w:tc>
        <w:tc>
          <w:tcPr>
            <w:tcW w:w="9356" w:type="dxa"/>
            <w:gridSpan w:val="9"/>
          </w:tcPr>
          <w:p w14:paraId="30D08369" w14:textId="174F2576" w:rsidR="00F43E75"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 xml:space="preserve">vaststelling of wijziging van het </w:t>
            </w:r>
            <w:proofErr w:type="spellStart"/>
            <w:r w:rsidRPr="009C1101">
              <w:rPr>
                <w:rFonts w:ascii="Calibri" w:eastAsiaTheme="minorEastAsia" w:hAnsi="Calibri" w:cs="Arial"/>
                <w:sz w:val="22"/>
                <w:szCs w:val="22"/>
                <w:lang w:val="nl-NL" w:eastAsia="nl-NL"/>
              </w:rPr>
              <w:t>schoolondersteuningsprofiel</w:t>
            </w:r>
            <w:proofErr w:type="spellEnd"/>
            <w:r w:rsidRPr="009C1101">
              <w:rPr>
                <w:rFonts w:ascii="Calibri" w:eastAsiaTheme="minorEastAsia" w:hAnsi="Calibri" w:cs="Arial"/>
                <w:sz w:val="22"/>
                <w:szCs w:val="22"/>
                <w:lang w:val="nl-NL" w:eastAsia="nl-NL"/>
              </w:rPr>
              <w:t>, bedoeld in artikel 1 van de Wet op het voortgezet onderwijs.</w:t>
            </w:r>
          </w:p>
        </w:tc>
      </w:tr>
      <w:tr w:rsidR="009C1101" w:rsidRPr="00EC38C1" w14:paraId="2227CD9F" w14:textId="77777777" w:rsidTr="0012246D">
        <w:trPr>
          <w:gridAfter w:val="1"/>
          <w:wAfter w:w="7891" w:type="dxa"/>
          <w:trHeight w:val="170"/>
        </w:trPr>
        <w:tc>
          <w:tcPr>
            <w:tcW w:w="567" w:type="dxa"/>
          </w:tcPr>
          <w:p w14:paraId="7F622909"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9356" w:type="dxa"/>
            <w:gridSpan w:val="9"/>
          </w:tcPr>
          <w:p w14:paraId="73CD32EE"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r>
      <w:tr w:rsidR="009C1101" w:rsidRPr="009C1101" w14:paraId="6308F48D" w14:textId="77777777" w:rsidTr="0012246D">
        <w:trPr>
          <w:gridAfter w:val="1"/>
          <w:wAfter w:w="7891" w:type="dxa"/>
          <w:trHeight w:val="170"/>
        </w:trPr>
        <w:tc>
          <w:tcPr>
            <w:tcW w:w="9923" w:type="dxa"/>
            <w:gridSpan w:val="10"/>
          </w:tcPr>
          <w:p w14:paraId="77E68F00" w14:textId="3BFD31E5" w:rsidR="00996C2A" w:rsidRPr="009C1101" w:rsidRDefault="00996C2A" w:rsidP="00996C2A">
            <w:pPr>
              <w:shd w:val="clear" w:color="auto" w:fill="FFFFFF" w:themeFill="background1"/>
              <w:tabs>
                <w:tab w:val="left" w:pos="73"/>
              </w:tabs>
              <w:rPr>
                <w:rFonts w:ascii="Calibri" w:hAnsi="Calibri" w:cs="Arial"/>
                <w:b/>
                <w:sz w:val="22"/>
                <w:szCs w:val="22"/>
                <w:lang w:val="nl-NL"/>
              </w:rPr>
            </w:pPr>
            <w:r w:rsidRPr="009C1101">
              <w:rPr>
                <w:rFonts w:ascii="Calibri" w:hAnsi="Calibri" w:cs="Arial"/>
                <w:b/>
                <w:sz w:val="22"/>
                <w:szCs w:val="22"/>
                <w:lang w:val="nl-NL"/>
              </w:rPr>
              <w:t>Artikel 26</w:t>
            </w:r>
            <w:r w:rsidRPr="009C1101">
              <w:rPr>
                <w:rFonts w:ascii="Calibri" w:hAnsi="Calibri" w:cs="Arial"/>
                <w:b/>
                <w:sz w:val="22"/>
                <w:szCs w:val="22"/>
                <w:lang w:val="nl-NL"/>
              </w:rPr>
              <w:tab/>
              <w:t>Instemmingsbevoegdheid personeelsgeleding</w:t>
            </w:r>
          </w:p>
        </w:tc>
      </w:tr>
      <w:tr w:rsidR="009C1101" w:rsidRPr="00EC38C1" w14:paraId="271ABF18" w14:textId="77777777" w:rsidTr="0012246D">
        <w:trPr>
          <w:gridAfter w:val="1"/>
          <w:wAfter w:w="7891" w:type="dxa"/>
          <w:trHeight w:val="170"/>
        </w:trPr>
        <w:tc>
          <w:tcPr>
            <w:tcW w:w="9923" w:type="dxa"/>
            <w:gridSpan w:val="10"/>
          </w:tcPr>
          <w:p w14:paraId="3E2185E7" w14:textId="0AD5B358" w:rsidR="00996C2A" w:rsidRPr="009C1101" w:rsidRDefault="00996C2A" w:rsidP="00996C2A">
            <w:pPr>
              <w:shd w:val="clear" w:color="auto" w:fill="FFFFFF" w:themeFill="background1"/>
              <w:tabs>
                <w:tab w:val="left" w:pos="0"/>
              </w:tabs>
              <w:rPr>
                <w:rFonts w:ascii="Calibri" w:hAnsi="Calibri" w:cs="Arial"/>
                <w:sz w:val="22"/>
                <w:szCs w:val="22"/>
                <w:lang w:val="nl-NL"/>
              </w:rPr>
            </w:pPr>
            <w:r w:rsidRPr="009C1101">
              <w:rPr>
                <w:rFonts w:ascii="Calibri" w:hAnsi="Calibri" w:cs="Arial"/>
                <w:sz w:val="22"/>
                <w:szCs w:val="22"/>
                <w:lang w:val="nl-NL"/>
              </w:rPr>
              <w:t>Het bevoegd gezag behoeft de voorafgaande instemming van dat deel van de MR dat door het personeel is gekozen, voor elk door het bevoegd gezag te nemen besluit met betrekking tot:</w:t>
            </w:r>
          </w:p>
        </w:tc>
      </w:tr>
      <w:tr w:rsidR="009C1101" w:rsidRPr="00EC38C1" w14:paraId="17AF63E8" w14:textId="77777777" w:rsidTr="0012246D">
        <w:trPr>
          <w:gridAfter w:val="1"/>
          <w:wAfter w:w="7891" w:type="dxa"/>
          <w:trHeight w:val="170"/>
        </w:trPr>
        <w:tc>
          <w:tcPr>
            <w:tcW w:w="567" w:type="dxa"/>
          </w:tcPr>
          <w:p w14:paraId="40984976" w14:textId="010ECF9E"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9356" w:type="dxa"/>
            <w:gridSpan w:val="9"/>
          </w:tcPr>
          <w:p w14:paraId="2D46FEF2" w14:textId="08E10626"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regeling van de gevolgen voor het personeel van een besluit met betrekking tot een aangelegenheid als bedoeld in artikel 25, onder c, d, e en n van dit reglement</w:t>
            </w:r>
            <w:r w:rsidRPr="009C1101">
              <w:rPr>
                <w:rStyle w:val="Voetnootmarkering"/>
                <w:rFonts w:ascii="Calibri" w:eastAsiaTheme="minorEastAsia" w:hAnsi="Calibri" w:cs="Arial"/>
                <w:sz w:val="22"/>
                <w:szCs w:val="22"/>
                <w:lang w:val="nl-NL" w:eastAsia="nl-NL"/>
              </w:rPr>
              <w:footnoteReference w:id="2"/>
            </w:r>
            <w:r w:rsidRPr="009C1101">
              <w:rPr>
                <w:rFonts w:ascii="Calibri" w:eastAsiaTheme="minorEastAsia" w:hAnsi="Calibri" w:cs="Arial"/>
                <w:sz w:val="22"/>
                <w:szCs w:val="22"/>
                <w:lang w:val="nl-NL" w:eastAsia="nl-NL"/>
              </w:rPr>
              <w:t>;</w:t>
            </w:r>
          </w:p>
        </w:tc>
      </w:tr>
      <w:tr w:rsidR="009C1101" w:rsidRPr="00EC38C1" w14:paraId="76FD503B" w14:textId="77777777" w:rsidTr="0012246D">
        <w:trPr>
          <w:gridAfter w:val="1"/>
          <w:wAfter w:w="7891" w:type="dxa"/>
          <w:trHeight w:val="170"/>
        </w:trPr>
        <w:tc>
          <w:tcPr>
            <w:tcW w:w="567" w:type="dxa"/>
          </w:tcPr>
          <w:p w14:paraId="1D3496C7" w14:textId="303F90E1"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9356" w:type="dxa"/>
            <w:gridSpan w:val="9"/>
          </w:tcPr>
          <w:p w14:paraId="05891528" w14:textId="2A7CC0B8"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de samenstelling van de formatie;</w:t>
            </w:r>
          </w:p>
        </w:tc>
      </w:tr>
      <w:tr w:rsidR="009C1101" w:rsidRPr="00EC38C1" w14:paraId="76FE5469" w14:textId="77777777" w:rsidTr="0012246D">
        <w:trPr>
          <w:gridAfter w:val="1"/>
          <w:wAfter w:w="7891" w:type="dxa"/>
          <w:trHeight w:val="170"/>
        </w:trPr>
        <w:tc>
          <w:tcPr>
            <w:tcW w:w="567" w:type="dxa"/>
          </w:tcPr>
          <w:p w14:paraId="1A9AB316" w14:textId="11A5CF39"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9356" w:type="dxa"/>
            <w:gridSpan w:val="9"/>
          </w:tcPr>
          <w:p w14:paraId="3BD50A71" w14:textId="5F25A72A"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regels met betrekking tot de nascholing van het personeel;</w:t>
            </w:r>
          </w:p>
        </w:tc>
      </w:tr>
      <w:tr w:rsidR="009C1101" w:rsidRPr="00EC38C1" w14:paraId="171E928F" w14:textId="77777777" w:rsidTr="0012246D">
        <w:trPr>
          <w:gridAfter w:val="1"/>
          <w:wAfter w:w="7891" w:type="dxa"/>
          <w:trHeight w:val="170"/>
        </w:trPr>
        <w:tc>
          <w:tcPr>
            <w:tcW w:w="567" w:type="dxa"/>
          </w:tcPr>
          <w:p w14:paraId="592B34F7" w14:textId="210B87A0"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p>
        </w:tc>
        <w:tc>
          <w:tcPr>
            <w:tcW w:w="9356" w:type="dxa"/>
            <w:gridSpan w:val="9"/>
          </w:tcPr>
          <w:p w14:paraId="699BBFEB" w14:textId="1599281A"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mogelijk werkreglement voor het personeel en van de opzet en de inrichting van het werkoverleg, voor zover het besluit van algemene gelding is voor alle of een gehele categorie van personeelsleden;</w:t>
            </w:r>
          </w:p>
        </w:tc>
      </w:tr>
      <w:tr w:rsidR="009C1101" w:rsidRPr="00EC38C1" w14:paraId="5E610C1B" w14:textId="77777777" w:rsidTr="0012246D">
        <w:trPr>
          <w:gridAfter w:val="1"/>
          <w:wAfter w:w="7891" w:type="dxa"/>
          <w:trHeight w:val="170"/>
        </w:trPr>
        <w:tc>
          <w:tcPr>
            <w:tcW w:w="567" w:type="dxa"/>
          </w:tcPr>
          <w:p w14:paraId="1CCC92C7" w14:textId="525ED303"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e.</w:t>
            </w:r>
          </w:p>
        </w:tc>
        <w:tc>
          <w:tcPr>
            <w:tcW w:w="9356" w:type="dxa"/>
            <w:gridSpan w:val="9"/>
          </w:tcPr>
          <w:p w14:paraId="6F27A139" w14:textId="0A17B667"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de verlofregeling van het personeel;</w:t>
            </w:r>
          </w:p>
        </w:tc>
      </w:tr>
      <w:tr w:rsidR="009C1101" w:rsidRPr="00EC38C1" w14:paraId="655CDDD7" w14:textId="77777777" w:rsidTr="0012246D">
        <w:trPr>
          <w:gridAfter w:val="1"/>
          <w:wAfter w:w="7891" w:type="dxa"/>
          <w:trHeight w:val="170"/>
        </w:trPr>
        <w:tc>
          <w:tcPr>
            <w:tcW w:w="567" w:type="dxa"/>
          </w:tcPr>
          <w:p w14:paraId="14436066" w14:textId="1AD20008"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f.</w:t>
            </w:r>
          </w:p>
        </w:tc>
        <w:tc>
          <w:tcPr>
            <w:tcW w:w="9356" w:type="dxa"/>
            <w:gridSpan w:val="9"/>
          </w:tcPr>
          <w:p w14:paraId="77D5EFC9" w14:textId="195A2AF0"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arbeids- en rusttijdenregeling van het personeel;</w:t>
            </w:r>
          </w:p>
        </w:tc>
      </w:tr>
      <w:tr w:rsidR="009C1101" w:rsidRPr="00EC38C1" w14:paraId="2C01D098" w14:textId="77777777" w:rsidTr="0012246D">
        <w:trPr>
          <w:gridAfter w:val="1"/>
          <w:wAfter w:w="7891" w:type="dxa"/>
          <w:trHeight w:val="170"/>
        </w:trPr>
        <w:tc>
          <w:tcPr>
            <w:tcW w:w="567" w:type="dxa"/>
          </w:tcPr>
          <w:p w14:paraId="2C66B174" w14:textId="0557FE4A"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lastRenderedPageBreak/>
              <w:t>g.</w:t>
            </w:r>
          </w:p>
        </w:tc>
        <w:tc>
          <w:tcPr>
            <w:tcW w:w="9356" w:type="dxa"/>
            <w:gridSpan w:val="9"/>
          </w:tcPr>
          <w:p w14:paraId="7AB27A11" w14:textId="3E556F4E"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de toekenning van salarissen, toelagen en gratificaties aan het personeel;</w:t>
            </w:r>
          </w:p>
        </w:tc>
      </w:tr>
      <w:tr w:rsidR="009C1101" w:rsidRPr="00EC38C1" w14:paraId="3E74D164" w14:textId="77777777" w:rsidTr="0012246D">
        <w:trPr>
          <w:gridAfter w:val="1"/>
          <w:wAfter w:w="7891" w:type="dxa"/>
          <w:trHeight w:val="170"/>
        </w:trPr>
        <w:tc>
          <w:tcPr>
            <w:tcW w:w="567" w:type="dxa"/>
          </w:tcPr>
          <w:p w14:paraId="0D522014" w14:textId="1BC30605"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h.</w:t>
            </w:r>
          </w:p>
        </w:tc>
        <w:tc>
          <w:tcPr>
            <w:tcW w:w="9356" w:type="dxa"/>
            <w:gridSpan w:val="9"/>
          </w:tcPr>
          <w:p w14:paraId="22A56733" w14:textId="68820188"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de taakverdeling respectievelijk de taakbelasting binnen het personeel, de schoolleiding daaronder niet begrepen;</w:t>
            </w:r>
          </w:p>
        </w:tc>
      </w:tr>
      <w:tr w:rsidR="009C1101" w:rsidRPr="00EC38C1" w14:paraId="070966F9" w14:textId="77777777" w:rsidTr="0012246D">
        <w:trPr>
          <w:gridAfter w:val="1"/>
          <w:wAfter w:w="7891" w:type="dxa"/>
          <w:trHeight w:val="170"/>
        </w:trPr>
        <w:tc>
          <w:tcPr>
            <w:tcW w:w="567" w:type="dxa"/>
          </w:tcPr>
          <w:p w14:paraId="05DCF98E" w14:textId="23CABCF1"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i.</w:t>
            </w:r>
          </w:p>
        </w:tc>
        <w:tc>
          <w:tcPr>
            <w:tcW w:w="9356" w:type="dxa"/>
            <w:gridSpan w:val="9"/>
          </w:tcPr>
          <w:p w14:paraId="095E705D" w14:textId="03648183"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personeelsbeoordeling, functiebeloning en functiedifferentiatie;</w:t>
            </w:r>
          </w:p>
        </w:tc>
      </w:tr>
      <w:tr w:rsidR="009C1101" w:rsidRPr="00EC38C1" w14:paraId="35BEDA4C" w14:textId="77777777" w:rsidTr="0012246D">
        <w:trPr>
          <w:gridAfter w:val="1"/>
          <w:wAfter w:w="7891" w:type="dxa"/>
          <w:trHeight w:val="170"/>
        </w:trPr>
        <w:tc>
          <w:tcPr>
            <w:tcW w:w="567" w:type="dxa"/>
          </w:tcPr>
          <w:p w14:paraId="6A07993C" w14:textId="33BF3C33"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j.</w:t>
            </w:r>
          </w:p>
        </w:tc>
        <w:tc>
          <w:tcPr>
            <w:tcW w:w="9356" w:type="dxa"/>
            <w:gridSpan w:val="9"/>
          </w:tcPr>
          <w:p w14:paraId="408E7F85" w14:textId="5F777F1F"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het overdragen van de bekostiging;</w:t>
            </w:r>
          </w:p>
        </w:tc>
      </w:tr>
      <w:tr w:rsidR="009C1101" w:rsidRPr="00EC38C1" w14:paraId="2F1C3B17" w14:textId="77777777" w:rsidTr="0012246D">
        <w:trPr>
          <w:gridAfter w:val="1"/>
          <w:wAfter w:w="7891" w:type="dxa"/>
          <w:trHeight w:val="170"/>
        </w:trPr>
        <w:tc>
          <w:tcPr>
            <w:tcW w:w="567" w:type="dxa"/>
          </w:tcPr>
          <w:p w14:paraId="568495C2" w14:textId="4A75316A"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k.</w:t>
            </w:r>
          </w:p>
        </w:tc>
        <w:tc>
          <w:tcPr>
            <w:tcW w:w="9356" w:type="dxa"/>
            <w:gridSpan w:val="9"/>
          </w:tcPr>
          <w:p w14:paraId="37721855" w14:textId="388527F2"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regeling op het gebied van de arbeidsomstandigheden, het ziekteverzuim of het re-integratiebeleid;</w:t>
            </w:r>
          </w:p>
        </w:tc>
      </w:tr>
      <w:tr w:rsidR="009C1101" w:rsidRPr="00EC38C1" w14:paraId="64C77BDC" w14:textId="77777777" w:rsidTr="0012246D">
        <w:trPr>
          <w:gridAfter w:val="1"/>
          <w:wAfter w:w="7891" w:type="dxa"/>
          <w:trHeight w:val="170"/>
        </w:trPr>
        <w:tc>
          <w:tcPr>
            <w:tcW w:w="567" w:type="dxa"/>
          </w:tcPr>
          <w:p w14:paraId="00C87013" w14:textId="0CF594E4"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l.</w:t>
            </w:r>
          </w:p>
        </w:tc>
        <w:tc>
          <w:tcPr>
            <w:tcW w:w="9356" w:type="dxa"/>
            <w:gridSpan w:val="9"/>
          </w:tcPr>
          <w:p w14:paraId="2480303E" w14:textId="6A220ED8"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regeling op het gebied van het bedrijfsmaatschappelijk werk;</w:t>
            </w:r>
          </w:p>
        </w:tc>
      </w:tr>
      <w:tr w:rsidR="009C1101" w:rsidRPr="00EC38C1" w14:paraId="6FC54FCE" w14:textId="77777777" w:rsidTr="0012246D">
        <w:trPr>
          <w:gridAfter w:val="1"/>
          <w:wAfter w:w="7891" w:type="dxa"/>
          <w:trHeight w:val="170"/>
        </w:trPr>
        <w:tc>
          <w:tcPr>
            <w:tcW w:w="567" w:type="dxa"/>
          </w:tcPr>
          <w:p w14:paraId="47624544" w14:textId="445D9916"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m.</w:t>
            </w:r>
          </w:p>
        </w:tc>
        <w:tc>
          <w:tcPr>
            <w:tcW w:w="9356" w:type="dxa"/>
            <w:gridSpan w:val="9"/>
          </w:tcPr>
          <w:p w14:paraId="20080C1C" w14:textId="2062A3D4"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regeling over het verwerken van en de bescherming van persoonsgegevens van het personeel;</w:t>
            </w:r>
          </w:p>
        </w:tc>
      </w:tr>
      <w:tr w:rsidR="009C1101" w:rsidRPr="00EC38C1" w14:paraId="5D15C33E" w14:textId="77777777" w:rsidTr="0012246D">
        <w:trPr>
          <w:gridAfter w:val="1"/>
          <w:wAfter w:w="7891" w:type="dxa"/>
          <w:trHeight w:val="170"/>
        </w:trPr>
        <w:tc>
          <w:tcPr>
            <w:tcW w:w="567" w:type="dxa"/>
          </w:tcPr>
          <w:p w14:paraId="737D4A1C" w14:textId="55C6CBEA"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n.</w:t>
            </w:r>
          </w:p>
        </w:tc>
        <w:tc>
          <w:tcPr>
            <w:tcW w:w="9356" w:type="dxa"/>
            <w:gridSpan w:val="9"/>
          </w:tcPr>
          <w:p w14:paraId="2890FBB9" w14:textId="6C4EEDE2"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regeling inzake voorzieningen die gericht zijn op of geschikt zijn voor waarneming van of controle op aanwezigheid, gedrag of prestaties van het personeel;</w:t>
            </w:r>
          </w:p>
        </w:tc>
      </w:tr>
      <w:tr w:rsidR="009C1101" w:rsidRPr="00EC38C1" w14:paraId="7B8D989D" w14:textId="77777777" w:rsidTr="0012246D">
        <w:trPr>
          <w:gridAfter w:val="1"/>
          <w:wAfter w:w="7891" w:type="dxa"/>
          <w:trHeight w:val="170"/>
        </w:trPr>
        <w:tc>
          <w:tcPr>
            <w:tcW w:w="567" w:type="dxa"/>
          </w:tcPr>
          <w:p w14:paraId="5BDC6914" w14:textId="4689B190"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o.</w:t>
            </w:r>
          </w:p>
        </w:tc>
        <w:tc>
          <w:tcPr>
            <w:tcW w:w="9356" w:type="dxa"/>
            <w:gridSpan w:val="9"/>
          </w:tcPr>
          <w:p w14:paraId="31B80466" w14:textId="5AACC8D1"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regeling op het gebied van het bevorderingsbeleid of op het gebied van het aanstellings- en ontslagbeleid voor zover die vaststelling of wijziging geen verband houdt met de grondslag van de school of de wijziging daarvan;</w:t>
            </w:r>
          </w:p>
        </w:tc>
      </w:tr>
      <w:tr w:rsidR="009C1101" w:rsidRPr="00EC38C1" w14:paraId="76D59E5A" w14:textId="77777777" w:rsidTr="0012246D">
        <w:trPr>
          <w:gridAfter w:val="1"/>
          <w:wAfter w:w="7891" w:type="dxa"/>
          <w:trHeight w:val="170"/>
        </w:trPr>
        <w:tc>
          <w:tcPr>
            <w:tcW w:w="567" w:type="dxa"/>
          </w:tcPr>
          <w:p w14:paraId="44712A9C" w14:textId="2B6DCE2F"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p.</w:t>
            </w:r>
          </w:p>
        </w:tc>
        <w:tc>
          <w:tcPr>
            <w:tcW w:w="9356" w:type="dxa"/>
            <w:gridSpan w:val="9"/>
          </w:tcPr>
          <w:p w14:paraId="447C7D09" w14:textId="5FF1F573"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regels waarover partijen die een collectieve arbeidsovereenkomst hebben gesloten, zijn overeengekomen dat die regels of de wijziging daarvan in het overleg tussen bevoegd gezag en het personeelsdeel van de medezeggenschapsraad tot stand wordt gebracht;</w:t>
            </w:r>
          </w:p>
        </w:tc>
      </w:tr>
      <w:tr w:rsidR="009C1101" w:rsidRPr="00EC38C1" w14:paraId="610C4C02" w14:textId="77777777" w:rsidTr="0012246D">
        <w:trPr>
          <w:gridAfter w:val="1"/>
          <w:wAfter w:w="7891" w:type="dxa"/>
          <w:trHeight w:val="170"/>
        </w:trPr>
        <w:tc>
          <w:tcPr>
            <w:tcW w:w="567" w:type="dxa"/>
          </w:tcPr>
          <w:p w14:paraId="68548E4E" w14:textId="2E8BB7FE"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q.</w:t>
            </w:r>
          </w:p>
        </w:tc>
        <w:tc>
          <w:tcPr>
            <w:tcW w:w="9356" w:type="dxa"/>
            <w:gridSpan w:val="9"/>
          </w:tcPr>
          <w:p w14:paraId="0EE42280" w14:textId="7E8DA30D"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de faciliteitenregeling als bedoeld in artikel 28 van de wet, voor zover die betrekking heeft op personeel;</w:t>
            </w:r>
          </w:p>
        </w:tc>
      </w:tr>
      <w:tr w:rsidR="009C1101" w:rsidRPr="00EC38C1" w14:paraId="7247BA28" w14:textId="77777777" w:rsidTr="0012246D">
        <w:trPr>
          <w:gridAfter w:val="1"/>
          <w:wAfter w:w="7891" w:type="dxa"/>
          <w:trHeight w:val="170"/>
        </w:trPr>
        <w:tc>
          <w:tcPr>
            <w:tcW w:w="567" w:type="dxa"/>
          </w:tcPr>
          <w:p w14:paraId="06AA2ECB" w14:textId="411E59B9"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r.</w:t>
            </w:r>
          </w:p>
        </w:tc>
        <w:tc>
          <w:tcPr>
            <w:tcW w:w="9356" w:type="dxa"/>
            <w:gridSpan w:val="9"/>
          </w:tcPr>
          <w:p w14:paraId="127D76EA" w14:textId="3DC66409"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de wijze waarop invulling wordt gegeven aan de dagen, bedoeld in artikel 24, onderdeel i van dit reglement;</w:t>
            </w:r>
          </w:p>
        </w:tc>
      </w:tr>
      <w:tr w:rsidR="009C1101" w:rsidRPr="00EC38C1" w14:paraId="1393312C" w14:textId="77777777" w:rsidTr="0012246D">
        <w:trPr>
          <w:gridAfter w:val="1"/>
          <w:wAfter w:w="7891" w:type="dxa"/>
          <w:trHeight w:val="170"/>
        </w:trPr>
        <w:tc>
          <w:tcPr>
            <w:tcW w:w="567" w:type="dxa"/>
          </w:tcPr>
          <w:p w14:paraId="196109AD" w14:textId="4464EEDD"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s.</w:t>
            </w:r>
          </w:p>
        </w:tc>
        <w:tc>
          <w:tcPr>
            <w:tcW w:w="9356" w:type="dxa"/>
            <w:gridSpan w:val="9"/>
          </w:tcPr>
          <w:p w14:paraId="7BCD71C9" w14:textId="2B65A68F"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de keuze van de preventiemedewerker en diens rol in de organisatie</w:t>
            </w:r>
            <w:r w:rsidRPr="009C1101">
              <w:rPr>
                <w:rStyle w:val="Voetnootmarkering"/>
                <w:rFonts w:ascii="Calibri" w:eastAsiaTheme="minorEastAsia" w:hAnsi="Calibri"/>
                <w:sz w:val="22"/>
                <w:szCs w:val="22"/>
                <w:lang w:val="nl-NL" w:eastAsia="nl-NL"/>
              </w:rPr>
              <w:footnoteReference w:id="3"/>
            </w:r>
            <w:r w:rsidRPr="009C1101">
              <w:rPr>
                <w:rFonts w:ascii="Calibri" w:eastAsiaTheme="minorEastAsia" w:hAnsi="Calibri" w:cs="Arial"/>
                <w:sz w:val="22"/>
                <w:szCs w:val="22"/>
                <w:lang w:val="nl-NL" w:eastAsia="nl-NL"/>
              </w:rPr>
              <w:t>; en</w:t>
            </w:r>
          </w:p>
        </w:tc>
      </w:tr>
      <w:tr w:rsidR="009C1101" w:rsidRPr="00EC38C1" w14:paraId="1F9D3487" w14:textId="77777777" w:rsidTr="0012246D">
        <w:trPr>
          <w:gridAfter w:val="1"/>
          <w:wAfter w:w="7891" w:type="dxa"/>
          <w:trHeight w:val="170"/>
        </w:trPr>
        <w:tc>
          <w:tcPr>
            <w:tcW w:w="567" w:type="dxa"/>
          </w:tcPr>
          <w:p w14:paraId="201FE632" w14:textId="6F2C7A43" w:rsidR="00996C2A"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t.</w:t>
            </w:r>
          </w:p>
        </w:tc>
        <w:tc>
          <w:tcPr>
            <w:tcW w:w="9356" w:type="dxa"/>
            <w:gridSpan w:val="9"/>
          </w:tcPr>
          <w:p w14:paraId="52ABB074" w14:textId="4FF33451" w:rsidR="00996C2A" w:rsidRPr="00EC38C1" w:rsidRDefault="00996C2A" w:rsidP="00F43E75">
            <w:pPr>
              <w:tabs>
                <w:tab w:val="left" w:pos="73"/>
              </w:tabs>
              <w:autoSpaceDE w:val="0"/>
              <w:autoSpaceDN w:val="0"/>
              <w:adjustRightInd w:val="0"/>
              <w:rPr>
                <w:rFonts w:ascii="Calibri" w:hAnsi="Calibri" w:cs="Calibri"/>
                <w:sz w:val="22"/>
                <w:lang w:val="nl-NL"/>
              </w:rPr>
            </w:pPr>
            <w:r w:rsidRPr="009C1101">
              <w:rPr>
                <w:rFonts w:ascii="Calibri" w:hAnsi="Calibri" w:cs="Calibri"/>
                <w:sz w:val="22"/>
                <w:szCs w:val="22"/>
                <w:lang w:val="nl-NL"/>
              </w:rPr>
              <w:t>een procedure voor het omgaan met het melden van een vermoeden van een misstand, als bedoeld in artikel 2, eerste lid, van de Wet Huis voor klokkenluiders, voor zover deze betrekking heeft op het personeel</w:t>
            </w:r>
            <w:r w:rsidRPr="009C1101">
              <w:rPr>
                <w:rStyle w:val="Voetnootmarkering"/>
                <w:rFonts w:ascii="Calibri" w:hAnsi="Calibri"/>
                <w:sz w:val="22"/>
                <w:szCs w:val="22"/>
                <w:lang w:val="nl-NL"/>
              </w:rPr>
              <w:footnoteReference w:id="4"/>
            </w:r>
            <w:r w:rsidRPr="009C1101">
              <w:rPr>
                <w:rFonts w:ascii="Calibri" w:hAnsi="Calibri" w:cs="Calibri"/>
                <w:sz w:val="22"/>
                <w:szCs w:val="22"/>
                <w:lang w:val="nl-NL"/>
              </w:rPr>
              <w:t>.</w:t>
            </w:r>
          </w:p>
        </w:tc>
      </w:tr>
      <w:tr w:rsidR="009C1101" w:rsidRPr="00EC38C1" w14:paraId="0A9BC123" w14:textId="77777777" w:rsidTr="0012246D">
        <w:trPr>
          <w:gridAfter w:val="1"/>
          <w:wAfter w:w="7891" w:type="dxa"/>
          <w:trHeight w:val="170"/>
        </w:trPr>
        <w:tc>
          <w:tcPr>
            <w:tcW w:w="567" w:type="dxa"/>
          </w:tcPr>
          <w:p w14:paraId="0362FFC2"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4217" w:type="dxa"/>
            <w:gridSpan w:val="4"/>
          </w:tcPr>
          <w:p w14:paraId="07FA7791"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139" w:type="dxa"/>
            <w:gridSpan w:val="5"/>
          </w:tcPr>
          <w:p w14:paraId="2EC9B118"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r>
      <w:tr w:rsidR="009C1101" w:rsidRPr="00EC38C1" w14:paraId="4BBFC7F0" w14:textId="77777777" w:rsidTr="0012246D">
        <w:trPr>
          <w:gridAfter w:val="1"/>
          <w:wAfter w:w="7891" w:type="dxa"/>
          <w:trHeight w:val="170"/>
        </w:trPr>
        <w:tc>
          <w:tcPr>
            <w:tcW w:w="9923" w:type="dxa"/>
            <w:gridSpan w:val="10"/>
          </w:tcPr>
          <w:p w14:paraId="448F626D" w14:textId="1DD7FCEB" w:rsidR="00CE199C" w:rsidRPr="009C1101" w:rsidRDefault="00E072C4" w:rsidP="00E072C4">
            <w:pPr>
              <w:shd w:val="clear" w:color="auto" w:fill="FFFFFF" w:themeFill="background1"/>
              <w:tabs>
                <w:tab w:val="left" w:pos="73"/>
              </w:tabs>
              <w:rPr>
                <w:rFonts w:ascii="Calibri" w:hAnsi="Calibri" w:cs="Arial"/>
                <w:sz w:val="22"/>
                <w:szCs w:val="22"/>
                <w:lang w:val="nl-NL"/>
              </w:rPr>
            </w:pPr>
            <w:r w:rsidRPr="009C1101">
              <w:rPr>
                <w:rFonts w:ascii="Calibri" w:hAnsi="Calibri" w:cs="Arial"/>
                <w:b/>
                <w:sz w:val="22"/>
                <w:szCs w:val="22"/>
                <w:lang w:val="nl-NL"/>
              </w:rPr>
              <w:t>Artikel 27</w:t>
            </w:r>
            <w:r w:rsidRPr="009C1101">
              <w:rPr>
                <w:rFonts w:ascii="Calibri" w:hAnsi="Calibri" w:cs="Arial"/>
                <w:b/>
                <w:sz w:val="22"/>
                <w:szCs w:val="22"/>
                <w:lang w:val="nl-NL"/>
              </w:rPr>
              <w:tab/>
              <w:t xml:space="preserve">Instemmingsbevoegdheid ouder- en </w:t>
            </w:r>
            <w:proofErr w:type="spellStart"/>
            <w:r w:rsidRPr="009C1101">
              <w:rPr>
                <w:rFonts w:ascii="Calibri" w:hAnsi="Calibri" w:cs="Arial"/>
                <w:b/>
                <w:sz w:val="22"/>
                <w:szCs w:val="22"/>
                <w:lang w:val="nl-NL"/>
              </w:rPr>
              <w:t>leerlinggeleding</w:t>
            </w:r>
            <w:proofErr w:type="spellEnd"/>
          </w:p>
        </w:tc>
      </w:tr>
      <w:tr w:rsidR="009C1101" w:rsidRPr="00EC38C1" w14:paraId="2AE82EBE" w14:textId="77777777" w:rsidTr="0012246D">
        <w:trPr>
          <w:gridAfter w:val="1"/>
          <w:wAfter w:w="7891" w:type="dxa"/>
          <w:trHeight w:val="170"/>
        </w:trPr>
        <w:tc>
          <w:tcPr>
            <w:tcW w:w="567" w:type="dxa"/>
          </w:tcPr>
          <w:p w14:paraId="57EF58A7" w14:textId="71A4EEF6"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025C52FC" w14:textId="01F48D29"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Het bevoegd gezag behoeft de voorafgaande instemming van het deel van de MR dat uit en door de ouders en de leerlingen is gekozen, voor elk door het bevoegd gezag te nemen besluit met betrekking tot:</w:t>
            </w:r>
          </w:p>
        </w:tc>
      </w:tr>
      <w:tr w:rsidR="009C1101" w:rsidRPr="00EC38C1" w14:paraId="47504EC0" w14:textId="77777777" w:rsidTr="0012246D">
        <w:trPr>
          <w:gridAfter w:val="1"/>
          <w:wAfter w:w="7891" w:type="dxa"/>
          <w:trHeight w:val="170"/>
        </w:trPr>
        <w:tc>
          <w:tcPr>
            <w:tcW w:w="567" w:type="dxa"/>
          </w:tcPr>
          <w:p w14:paraId="735153C1"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67" w:type="dxa"/>
          </w:tcPr>
          <w:p w14:paraId="1206FFC3" w14:textId="53B672E1" w:rsidR="00F43E75"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318E9E01" w14:textId="313457CC" w:rsidR="00F43E75"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de vaststelling van de schoolgids;</w:t>
            </w:r>
          </w:p>
        </w:tc>
      </w:tr>
      <w:tr w:rsidR="009C1101" w:rsidRPr="00EC38C1" w14:paraId="5D31F70C" w14:textId="77777777" w:rsidTr="0012246D">
        <w:trPr>
          <w:gridAfter w:val="1"/>
          <w:wAfter w:w="7891" w:type="dxa"/>
          <w:trHeight w:val="170"/>
        </w:trPr>
        <w:tc>
          <w:tcPr>
            <w:tcW w:w="567" w:type="dxa"/>
          </w:tcPr>
          <w:p w14:paraId="55A46B59"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67" w:type="dxa"/>
          </w:tcPr>
          <w:p w14:paraId="1FB716F7" w14:textId="1962150E" w:rsidR="00F43E75"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4DF8CF35" w14:textId="559323D1" w:rsidR="00F43E75"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activiteiten die buiten de voor de school geldende onderwijstijd worden georganiseerd onder verantwoordelijkheid van het bevoegd gezag; en</w:t>
            </w:r>
          </w:p>
        </w:tc>
      </w:tr>
      <w:tr w:rsidR="009C1101" w:rsidRPr="00EC38C1" w14:paraId="066A611B" w14:textId="77777777" w:rsidTr="0012246D">
        <w:trPr>
          <w:gridAfter w:val="1"/>
          <w:wAfter w:w="7891" w:type="dxa"/>
          <w:trHeight w:val="170"/>
        </w:trPr>
        <w:tc>
          <w:tcPr>
            <w:tcW w:w="567" w:type="dxa"/>
          </w:tcPr>
          <w:p w14:paraId="3025533B"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67" w:type="dxa"/>
          </w:tcPr>
          <w:p w14:paraId="22F6DA26" w14:textId="62CE8277" w:rsidR="00F43E75"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8789" w:type="dxa"/>
            <w:gridSpan w:val="8"/>
          </w:tcPr>
          <w:p w14:paraId="731BA3DE" w14:textId="7CFB6E0B" w:rsidR="00F43E75"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hAnsi="Calibri" w:cs="Calibri"/>
                <w:sz w:val="22"/>
                <w:szCs w:val="22"/>
                <w:lang w:val="nl-NL"/>
              </w:rPr>
              <w:t>een procedure voor het omgaan met het melden van een vermoeden van een misstand, voor zover deze betrekking heeft op de ouders/leerlingen.</w:t>
            </w:r>
          </w:p>
        </w:tc>
      </w:tr>
      <w:tr w:rsidR="009C1101" w:rsidRPr="00EC38C1" w14:paraId="40734255" w14:textId="77777777" w:rsidTr="0012246D">
        <w:trPr>
          <w:gridAfter w:val="1"/>
          <w:wAfter w:w="7891" w:type="dxa"/>
          <w:trHeight w:val="170"/>
        </w:trPr>
        <w:tc>
          <w:tcPr>
            <w:tcW w:w="567" w:type="dxa"/>
          </w:tcPr>
          <w:p w14:paraId="15B421D5" w14:textId="5F7051EB"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4225D543" w14:textId="73C0B491"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Het bevoegd gezag behoeft tevens de voorafgaande instemming van het deel van de MR dat uit en door de ouders is gekozen, voor elk door het bevoegd gezag te nemen besluit met betrekking tot:</w:t>
            </w:r>
          </w:p>
        </w:tc>
      </w:tr>
      <w:tr w:rsidR="009C1101" w:rsidRPr="00EC38C1" w14:paraId="24737337" w14:textId="77777777" w:rsidTr="0012246D">
        <w:trPr>
          <w:gridAfter w:val="1"/>
          <w:wAfter w:w="7891" w:type="dxa"/>
          <w:trHeight w:val="170"/>
        </w:trPr>
        <w:tc>
          <w:tcPr>
            <w:tcW w:w="567" w:type="dxa"/>
          </w:tcPr>
          <w:p w14:paraId="6EA96668"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67" w:type="dxa"/>
          </w:tcPr>
          <w:p w14:paraId="73CA9106" w14:textId="276FFAE7" w:rsidR="00F43E75"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3D2A8D17" w14:textId="5EFB91E8" w:rsidR="00F43E75"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regeling van de gevolgen voor de ouders van een besluit met betrekking tot een aangelegenheid als bedoeld in artikel 25, onder c, d, e en n van dit reglement</w:t>
            </w:r>
            <w:r w:rsidRPr="009C1101">
              <w:rPr>
                <w:rStyle w:val="Voetnootmarkering"/>
                <w:rFonts w:ascii="Calibri" w:eastAsiaTheme="minorEastAsia" w:hAnsi="Calibri" w:cs="Arial"/>
                <w:sz w:val="22"/>
                <w:szCs w:val="22"/>
                <w:lang w:val="nl-NL" w:eastAsia="nl-NL"/>
              </w:rPr>
              <w:footnoteReference w:id="5"/>
            </w:r>
            <w:r w:rsidRPr="009C1101">
              <w:rPr>
                <w:rFonts w:ascii="Calibri" w:eastAsiaTheme="minorEastAsia" w:hAnsi="Calibri" w:cs="Arial"/>
                <w:sz w:val="22"/>
                <w:szCs w:val="22"/>
                <w:lang w:val="nl-NL" w:eastAsia="nl-NL"/>
              </w:rPr>
              <w:t>;</w:t>
            </w:r>
          </w:p>
        </w:tc>
      </w:tr>
      <w:tr w:rsidR="009C1101" w:rsidRPr="00EC38C1" w14:paraId="49A748B3" w14:textId="77777777" w:rsidTr="0012246D">
        <w:trPr>
          <w:gridAfter w:val="1"/>
          <w:wAfter w:w="7891" w:type="dxa"/>
          <w:trHeight w:val="170"/>
        </w:trPr>
        <w:tc>
          <w:tcPr>
            <w:tcW w:w="567" w:type="dxa"/>
          </w:tcPr>
          <w:p w14:paraId="08895E5A"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18F553ED" w14:textId="0DF94A6F"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16A16B8A" w14:textId="6A65D5A8"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verandering van de grondslag van de school of omzetting van de school of van een onderdeel daarvan, dan wel vaststelling of wijziging van het beleid ter zake;</w:t>
            </w:r>
          </w:p>
        </w:tc>
      </w:tr>
      <w:tr w:rsidR="009C1101" w:rsidRPr="00EC38C1" w14:paraId="763591F8" w14:textId="77777777" w:rsidTr="0012246D">
        <w:trPr>
          <w:gridAfter w:val="1"/>
          <w:wAfter w:w="7891" w:type="dxa"/>
          <w:trHeight w:val="170"/>
        </w:trPr>
        <w:tc>
          <w:tcPr>
            <w:tcW w:w="567" w:type="dxa"/>
          </w:tcPr>
          <w:p w14:paraId="5A39ADE8"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71D18F52" w14:textId="2FA947FC"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8789" w:type="dxa"/>
            <w:gridSpan w:val="8"/>
          </w:tcPr>
          <w:p w14:paraId="0F74282A" w14:textId="4D09F4D9"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de vaststelling of wijziging van de hoogte en de vaststelling of wijziging van de bestemming van de middelen die van de ouders of de leerlingen worden gevraagd zonder dat daartoe een wettelijke verplichting bestaat onderscheidenlijk zijn ontvangen op grond van een overeenkomst die door de ouders is aangegaan;</w:t>
            </w:r>
          </w:p>
        </w:tc>
      </w:tr>
      <w:tr w:rsidR="009C1101" w:rsidRPr="00EC38C1" w14:paraId="7F53B839" w14:textId="77777777" w:rsidTr="0012246D">
        <w:trPr>
          <w:gridAfter w:val="1"/>
          <w:wAfter w:w="7891" w:type="dxa"/>
          <w:trHeight w:val="170"/>
        </w:trPr>
        <w:tc>
          <w:tcPr>
            <w:tcW w:w="567" w:type="dxa"/>
          </w:tcPr>
          <w:p w14:paraId="62FB31EA"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59B6DC30" w14:textId="0C3B6937"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p>
        </w:tc>
        <w:tc>
          <w:tcPr>
            <w:tcW w:w="8789" w:type="dxa"/>
            <w:gridSpan w:val="8"/>
          </w:tcPr>
          <w:p w14:paraId="5729F2C8" w14:textId="36A23D2B"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de vaststelling of wijziging van het beleid met betrekking tot het beheersbaar houden van de middelen die van de ouders of de leerlingen worden gevraagd voor schoolkosten, met uitzondering van lesmateriaal als bedoeld in artikel 6e, tweede lid, van de Wet op het voortgezet onderwijs, die door het bevoegd gezag noodzakelijk worden bevonden;</w:t>
            </w:r>
          </w:p>
        </w:tc>
      </w:tr>
      <w:tr w:rsidR="009C1101" w:rsidRPr="00EC38C1" w14:paraId="4B6856EE" w14:textId="77777777" w:rsidTr="0012246D">
        <w:trPr>
          <w:gridAfter w:val="1"/>
          <w:wAfter w:w="7891" w:type="dxa"/>
          <w:trHeight w:val="170"/>
        </w:trPr>
        <w:tc>
          <w:tcPr>
            <w:tcW w:w="567" w:type="dxa"/>
          </w:tcPr>
          <w:p w14:paraId="705EC13D"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7E28251C" w14:textId="5E400E36"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e.</w:t>
            </w:r>
          </w:p>
        </w:tc>
        <w:tc>
          <w:tcPr>
            <w:tcW w:w="8789" w:type="dxa"/>
            <w:gridSpan w:val="8"/>
          </w:tcPr>
          <w:p w14:paraId="6524AF5C" w14:textId="2F13E48E"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mogelijk ouderstatuut;</w:t>
            </w:r>
          </w:p>
        </w:tc>
      </w:tr>
      <w:tr w:rsidR="009C1101" w:rsidRPr="00EC38C1" w14:paraId="6C0EA7BE" w14:textId="77777777" w:rsidTr="0012246D">
        <w:trPr>
          <w:gridAfter w:val="1"/>
          <w:wAfter w:w="7891" w:type="dxa"/>
          <w:trHeight w:val="170"/>
        </w:trPr>
        <w:tc>
          <w:tcPr>
            <w:tcW w:w="567" w:type="dxa"/>
          </w:tcPr>
          <w:p w14:paraId="1A0F3D27"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55A9C221" w14:textId="5A6E2666"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f.</w:t>
            </w:r>
          </w:p>
        </w:tc>
        <w:tc>
          <w:tcPr>
            <w:tcW w:w="8789" w:type="dxa"/>
            <w:gridSpan w:val="8"/>
          </w:tcPr>
          <w:p w14:paraId="6C895855" w14:textId="7BB39494"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regeling over het verwerken van en de bescherming van persoonsgegevens van ouders; en</w:t>
            </w:r>
          </w:p>
        </w:tc>
      </w:tr>
      <w:tr w:rsidR="009C1101" w:rsidRPr="00EC38C1" w14:paraId="3B1B49E1" w14:textId="77777777" w:rsidTr="0012246D">
        <w:trPr>
          <w:gridAfter w:val="1"/>
          <w:wAfter w:w="7891" w:type="dxa"/>
          <w:trHeight w:val="170"/>
        </w:trPr>
        <w:tc>
          <w:tcPr>
            <w:tcW w:w="567" w:type="dxa"/>
          </w:tcPr>
          <w:p w14:paraId="3E0E9241"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500DA7AC" w14:textId="4EC40FC3"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g.</w:t>
            </w:r>
          </w:p>
        </w:tc>
        <w:tc>
          <w:tcPr>
            <w:tcW w:w="8789" w:type="dxa"/>
            <w:gridSpan w:val="8"/>
          </w:tcPr>
          <w:p w14:paraId="36E64614" w14:textId="3F66CB56"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ten aanzien van de uitwisseling van informatie tussen bevoegd gezag en ouders.</w:t>
            </w:r>
          </w:p>
        </w:tc>
      </w:tr>
      <w:tr w:rsidR="009C1101" w:rsidRPr="00EC38C1" w14:paraId="57E255C6" w14:textId="77777777" w:rsidTr="0012246D">
        <w:trPr>
          <w:gridAfter w:val="1"/>
          <w:wAfter w:w="7891" w:type="dxa"/>
          <w:trHeight w:val="170"/>
        </w:trPr>
        <w:tc>
          <w:tcPr>
            <w:tcW w:w="567" w:type="dxa"/>
          </w:tcPr>
          <w:p w14:paraId="49545965" w14:textId="73039CA1"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5A49AF99" w14:textId="012D0D11"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Het bevoegd gezag behoeft tevens de voorafgaande instemming van het deel van de MR dat uit en door de leerlingen is gekozen, voor elk door het bevoegd gezag te nemen besluit met betrekking tot:</w:t>
            </w:r>
          </w:p>
        </w:tc>
      </w:tr>
      <w:tr w:rsidR="009C1101" w:rsidRPr="00EC38C1" w14:paraId="3D9D0B09" w14:textId="77777777" w:rsidTr="0012246D">
        <w:trPr>
          <w:gridAfter w:val="1"/>
          <w:wAfter w:w="7891" w:type="dxa"/>
          <w:trHeight w:val="170"/>
        </w:trPr>
        <w:tc>
          <w:tcPr>
            <w:tcW w:w="567" w:type="dxa"/>
          </w:tcPr>
          <w:p w14:paraId="7B0D6BFD"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4CF4C6CA" w14:textId="529D9D95"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657B1337" w14:textId="26916A0C"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regeling van de gevolgen voor de leerlingen van een besluit met betrekking tot een aangelegenheid als bedoeld in artikel 25, onder c, d, e en n van dit reglement</w:t>
            </w:r>
            <w:r w:rsidRPr="009C1101">
              <w:rPr>
                <w:rStyle w:val="Voetnootmarkering"/>
                <w:rFonts w:ascii="Calibri" w:eastAsiaTheme="minorEastAsia" w:hAnsi="Calibri" w:cs="Arial"/>
                <w:sz w:val="22"/>
                <w:szCs w:val="22"/>
                <w:lang w:val="nl-NL" w:eastAsia="nl-NL"/>
              </w:rPr>
              <w:footnoteReference w:id="6"/>
            </w:r>
            <w:r w:rsidRPr="009C1101">
              <w:rPr>
                <w:rFonts w:ascii="Calibri" w:eastAsiaTheme="minorEastAsia" w:hAnsi="Calibri" w:cs="Arial"/>
                <w:sz w:val="22"/>
                <w:szCs w:val="22"/>
                <w:lang w:val="nl-NL" w:eastAsia="nl-NL"/>
              </w:rPr>
              <w:t>;</w:t>
            </w:r>
          </w:p>
        </w:tc>
      </w:tr>
      <w:tr w:rsidR="009C1101" w:rsidRPr="00EC38C1" w14:paraId="306EFD19" w14:textId="77777777" w:rsidTr="0012246D">
        <w:trPr>
          <w:gridAfter w:val="1"/>
          <w:wAfter w:w="7891" w:type="dxa"/>
          <w:trHeight w:val="170"/>
        </w:trPr>
        <w:tc>
          <w:tcPr>
            <w:tcW w:w="567" w:type="dxa"/>
          </w:tcPr>
          <w:p w14:paraId="43AFF74A"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50AEAF2B" w14:textId="03B32CA2"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5882E3EE" w14:textId="250DDD01"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leerlingenstatuut;</w:t>
            </w:r>
          </w:p>
        </w:tc>
      </w:tr>
      <w:tr w:rsidR="009C1101" w:rsidRPr="00EC38C1" w14:paraId="178FC3E1" w14:textId="77777777" w:rsidTr="0012246D">
        <w:trPr>
          <w:gridAfter w:val="1"/>
          <w:wAfter w:w="7891" w:type="dxa"/>
          <w:trHeight w:val="170"/>
        </w:trPr>
        <w:tc>
          <w:tcPr>
            <w:tcW w:w="567" w:type="dxa"/>
          </w:tcPr>
          <w:p w14:paraId="393FA46B"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59936D0B" w14:textId="0BC3EB9E"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8789" w:type="dxa"/>
            <w:gridSpan w:val="8"/>
          </w:tcPr>
          <w:p w14:paraId="07CB267A" w14:textId="6F3AEFE5"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beleid met betrekking tot voorzieningen ten behoeve van de leerlingen;</w:t>
            </w:r>
          </w:p>
        </w:tc>
      </w:tr>
      <w:tr w:rsidR="009C1101" w:rsidRPr="00EC38C1" w14:paraId="18800CC6" w14:textId="77777777" w:rsidTr="0012246D">
        <w:trPr>
          <w:gridAfter w:val="1"/>
          <w:wAfter w:w="7891" w:type="dxa"/>
          <w:trHeight w:val="170"/>
        </w:trPr>
        <w:tc>
          <w:tcPr>
            <w:tcW w:w="567" w:type="dxa"/>
          </w:tcPr>
          <w:p w14:paraId="6AC6B797"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647E1668" w14:textId="7632B8AE"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p>
        </w:tc>
        <w:tc>
          <w:tcPr>
            <w:tcW w:w="8789" w:type="dxa"/>
            <w:gridSpan w:val="8"/>
          </w:tcPr>
          <w:p w14:paraId="542E8A64" w14:textId="396DA415"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een regeling over het verwerken van en de bescherming van persoonsgegevens van leerlingen; en</w:t>
            </w:r>
          </w:p>
        </w:tc>
      </w:tr>
      <w:tr w:rsidR="009C1101" w:rsidRPr="00EC38C1" w14:paraId="5C70D90F" w14:textId="77777777" w:rsidTr="0012246D">
        <w:trPr>
          <w:gridAfter w:val="1"/>
          <w:wAfter w:w="7891" w:type="dxa"/>
          <w:trHeight w:val="170"/>
        </w:trPr>
        <w:tc>
          <w:tcPr>
            <w:tcW w:w="567" w:type="dxa"/>
          </w:tcPr>
          <w:p w14:paraId="5F4E9147"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6428338C"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8789" w:type="dxa"/>
            <w:gridSpan w:val="8"/>
          </w:tcPr>
          <w:p w14:paraId="754E6B21" w14:textId="67C95B80"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vaststelling of wijziging van het leerlingenparticipatiebeleid, bedoeld in artikel 24a , eerste lid, onderdeel ia, van de Wet op het voortgezet onderwijs.</w:t>
            </w:r>
          </w:p>
        </w:tc>
      </w:tr>
      <w:tr w:rsidR="009C1101" w:rsidRPr="00EC38C1" w14:paraId="0B3B615F" w14:textId="77777777" w:rsidTr="0012246D">
        <w:trPr>
          <w:gridAfter w:val="1"/>
          <w:wAfter w:w="7891" w:type="dxa"/>
          <w:trHeight w:val="170"/>
        </w:trPr>
        <w:tc>
          <w:tcPr>
            <w:tcW w:w="567" w:type="dxa"/>
          </w:tcPr>
          <w:p w14:paraId="0B37E444" w14:textId="6C9CBAC8"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4.</w:t>
            </w:r>
          </w:p>
        </w:tc>
        <w:tc>
          <w:tcPr>
            <w:tcW w:w="9356" w:type="dxa"/>
            <w:gridSpan w:val="9"/>
          </w:tcPr>
          <w:p w14:paraId="07A6208C" w14:textId="0E29B8D8"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eastAsiaTheme="minorEastAsia" w:hAnsi="Calibri" w:cs="Arial"/>
                <w:sz w:val="22"/>
                <w:szCs w:val="22"/>
                <w:lang w:val="nl-NL" w:eastAsia="nl-NL"/>
              </w:rPr>
              <w:t>Het bevoegd gezag behoeft voorafgaand aan instemming met betrekking tot de vaststelling van de gehele schoolgids als bedoeld in het eerste lid, onderdeel a, afzonderlijk instemming van het deel van de (G)MR dat uit en door de ouders en de leerlingen is gekozen voor het in die schoolgids opgenomen onderdeel met betrekking tot de jaarlijkse vaststelling van het totaal aantal uren en het soort activiteiten dat als onderwijstijd als bedoeld in artikel 6g, eerste lid, van de Wet op het voortgezet onderwijs wordt geprogrammeerd alsmede voor het onderdeel met betrekking tot het beleid ten aanzien van lesuitval als bedoeld in artikel 24a, eerste lid, onderdeel c, onder 1</w:t>
            </w:r>
            <w:r w:rsidRPr="009C1101">
              <w:rPr>
                <w:rFonts w:ascii="Calibri" w:hAnsi="Calibri" w:cs="Arial"/>
                <w:sz w:val="22"/>
                <w:szCs w:val="22"/>
                <w:lang w:val="nl-NL" w:eastAsia="nl-NL"/>
              </w:rPr>
              <w:t>°</w:t>
            </w:r>
            <w:r w:rsidRPr="009C1101">
              <w:rPr>
                <w:rFonts w:ascii="Calibri" w:eastAsiaTheme="minorEastAsia" w:hAnsi="Calibri" w:cs="Arial"/>
                <w:sz w:val="22"/>
                <w:szCs w:val="22"/>
                <w:lang w:val="nl-NL" w:eastAsia="nl-NL"/>
              </w:rPr>
              <w:t>, van de Wet op het voortgezet onderwijs.</w:t>
            </w:r>
          </w:p>
        </w:tc>
      </w:tr>
      <w:tr w:rsidR="009C1101" w:rsidRPr="00EC38C1" w14:paraId="5C615C3D" w14:textId="77777777" w:rsidTr="0012246D">
        <w:trPr>
          <w:gridAfter w:val="1"/>
          <w:wAfter w:w="7891" w:type="dxa"/>
          <w:trHeight w:val="170"/>
        </w:trPr>
        <w:tc>
          <w:tcPr>
            <w:tcW w:w="567" w:type="dxa"/>
          </w:tcPr>
          <w:p w14:paraId="41999A6C"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4217" w:type="dxa"/>
            <w:gridSpan w:val="4"/>
          </w:tcPr>
          <w:p w14:paraId="3CC5ED10"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139" w:type="dxa"/>
            <w:gridSpan w:val="5"/>
          </w:tcPr>
          <w:p w14:paraId="102451C3"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r>
      <w:tr w:rsidR="009C1101" w:rsidRPr="009C1101" w14:paraId="095FD80E" w14:textId="77777777" w:rsidTr="0012246D">
        <w:trPr>
          <w:gridAfter w:val="1"/>
          <w:wAfter w:w="7891" w:type="dxa"/>
          <w:trHeight w:val="170"/>
        </w:trPr>
        <w:tc>
          <w:tcPr>
            <w:tcW w:w="9923" w:type="dxa"/>
            <w:gridSpan w:val="10"/>
          </w:tcPr>
          <w:p w14:paraId="7D24D72D" w14:textId="1A938B81" w:rsidR="00E072C4" w:rsidRPr="009C1101" w:rsidRDefault="00E072C4" w:rsidP="00E072C4">
            <w:pPr>
              <w:shd w:val="clear" w:color="auto" w:fill="FFFFFF" w:themeFill="background1"/>
              <w:tabs>
                <w:tab w:val="left" w:pos="73"/>
                <w:tab w:val="num" w:pos="540"/>
              </w:tabs>
              <w:rPr>
                <w:rFonts w:ascii="Calibri" w:hAnsi="Calibri" w:cs="Arial"/>
                <w:b/>
                <w:bCs/>
                <w:sz w:val="22"/>
                <w:szCs w:val="22"/>
                <w:lang w:val="nl-NL"/>
              </w:rPr>
            </w:pPr>
            <w:r w:rsidRPr="009C1101">
              <w:rPr>
                <w:rFonts w:ascii="Calibri" w:hAnsi="Calibri" w:cs="Arial"/>
                <w:b/>
                <w:bCs/>
                <w:sz w:val="22"/>
                <w:szCs w:val="22"/>
                <w:lang w:val="nl-NL"/>
              </w:rPr>
              <w:t>Artikel 28</w:t>
            </w:r>
            <w:r w:rsidRPr="009C1101">
              <w:rPr>
                <w:rFonts w:ascii="Calibri" w:hAnsi="Calibri" w:cs="Arial"/>
                <w:b/>
                <w:bCs/>
                <w:sz w:val="22"/>
                <w:szCs w:val="22"/>
                <w:lang w:val="nl-NL"/>
              </w:rPr>
              <w:tab/>
              <w:t>Toepasselijkheid bijzondere bevoegdheden</w:t>
            </w:r>
          </w:p>
        </w:tc>
      </w:tr>
      <w:tr w:rsidR="009C1101" w:rsidRPr="00EC38C1" w14:paraId="2C4AC6D1" w14:textId="77777777" w:rsidTr="0012246D">
        <w:trPr>
          <w:gridAfter w:val="1"/>
          <w:wAfter w:w="7891" w:type="dxa"/>
          <w:trHeight w:val="170"/>
        </w:trPr>
        <w:tc>
          <w:tcPr>
            <w:tcW w:w="567" w:type="dxa"/>
          </w:tcPr>
          <w:p w14:paraId="06F822A3" w14:textId="77777777" w:rsidR="00E072C4" w:rsidRPr="009C1101" w:rsidRDefault="00E072C4" w:rsidP="00F43E75">
            <w:pPr>
              <w:tabs>
                <w:tab w:val="left" w:pos="73"/>
              </w:tabs>
              <w:autoSpaceDE w:val="0"/>
              <w:autoSpaceDN w:val="0"/>
              <w:adjustRightInd w:val="0"/>
              <w:rPr>
                <w:rFonts w:ascii="Calibri" w:hAnsi="Calibri" w:cs="Calibri"/>
                <w:sz w:val="22"/>
              </w:rPr>
            </w:pPr>
          </w:p>
        </w:tc>
        <w:tc>
          <w:tcPr>
            <w:tcW w:w="9356" w:type="dxa"/>
            <w:gridSpan w:val="9"/>
          </w:tcPr>
          <w:p w14:paraId="03FA16D6" w14:textId="23C368D6" w:rsidR="00E072C4" w:rsidRPr="009C1101" w:rsidRDefault="00E072C4" w:rsidP="00E072C4">
            <w:pPr>
              <w:numPr>
                <w:ilvl w:val="0"/>
                <w:numId w:val="18"/>
              </w:numPr>
              <w:shd w:val="clear" w:color="auto" w:fill="FFFFFF" w:themeFill="background1"/>
              <w:tabs>
                <w:tab w:val="clear" w:pos="720"/>
                <w:tab w:val="left" w:pos="284"/>
              </w:tabs>
              <w:ind w:left="284" w:hanging="284"/>
              <w:rPr>
                <w:rFonts w:ascii="Calibri" w:hAnsi="Calibri" w:cs="Arial"/>
                <w:b/>
                <w:bCs/>
                <w:sz w:val="22"/>
                <w:szCs w:val="22"/>
                <w:lang w:val="nl-NL"/>
              </w:rPr>
            </w:pPr>
            <w:r w:rsidRPr="009C1101">
              <w:rPr>
                <w:rFonts w:ascii="Calibri" w:hAnsi="Calibri" w:cs="Arial"/>
                <w:sz w:val="22"/>
                <w:szCs w:val="22"/>
                <w:lang w:val="nl-NL"/>
              </w:rPr>
              <w:t xml:space="preserve">De bevoegdheden op grond van de artikelen 24 tot en met 27 van dit reglement zijn niet van toepassing, voor zover: </w:t>
            </w:r>
          </w:p>
        </w:tc>
      </w:tr>
      <w:tr w:rsidR="009C1101" w:rsidRPr="00EC38C1" w14:paraId="3540E54F" w14:textId="77777777" w:rsidTr="0012246D">
        <w:trPr>
          <w:gridAfter w:val="1"/>
          <w:wAfter w:w="7891" w:type="dxa"/>
          <w:trHeight w:val="170"/>
        </w:trPr>
        <w:tc>
          <w:tcPr>
            <w:tcW w:w="567" w:type="dxa"/>
          </w:tcPr>
          <w:p w14:paraId="5F119920"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412C5B5C" w14:textId="12592399"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5DB9A020" w14:textId="00B75FDB" w:rsidR="00E072C4" w:rsidRPr="009C1101" w:rsidRDefault="00E072C4" w:rsidP="00E072C4">
            <w:pPr>
              <w:shd w:val="clear" w:color="auto" w:fill="FFFFFF" w:themeFill="background1"/>
              <w:rPr>
                <w:rFonts w:ascii="Calibri" w:hAnsi="Calibri" w:cs="Arial"/>
                <w:b/>
                <w:bCs/>
                <w:sz w:val="22"/>
                <w:szCs w:val="22"/>
                <w:lang w:val="nl-NL"/>
              </w:rPr>
            </w:pPr>
            <w:r w:rsidRPr="009C1101">
              <w:rPr>
                <w:rFonts w:ascii="Calibri" w:hAnsi="Calibri" w:cs="Arial"/>
                <w:sz w:val="22"/>
                <w:szCs w:val="22"/>
                <w:lang w:val="nl-NL"/>
              </w:rPr>
              <w:t>de desbetreffende aangelegenheid reeds inhoudelijk is geregeld in een bij of krachtens wet gegeven voorschrift; of</w:t>
            </w:r>
          </w:p>
        </w:tc>
      </w:tr>
      <w:tr w:rsidR="009C1101" w:rsidRPr="00EC38C1" w14:paraId="1CB62D7D" w14:textId="77777777" w:rsidTr="0012246D">
        <w:trPr>
          <w:gridAfter w:val="1"/>
          <w:wAfter w:w="7891" w:type="dxa"/>
          <w:trHeight w:val="170"/>
        </w:trPr>
        <w:tc>
          <w:tcPr>
            <w:tcW w:w="567" w:type="dxa"/>
          </w:tcPr>
          <w:p w14:paraId="3D0DF1AC"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5AFD3B69" w14:textId="2F34A98C"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3FDD0283" w14:textId="5904FB97" w:rsidR="00E072C4" w:rsidRPr="009C1101" w:rsidRDefault="00E072C4" w:rsidP="00E072C4">
            <w:pPr>
              <w:shd w:val="clear" w:color="auto" w:fill="FFFFFF" w:themeFill="background1"/>
              <w:rPr>
                <w:rFonts w:ascii="Calibri" w:hAnsi="Calibri" w:cs="Arial"/>
                <w:b/>
                <w:bCs/>
                <w:sz w:val="22"/>
                <w:szCs w:val="22"/>
                <w:lang w:val="nl-NL"/>
              </w:rPr>
            </w:pPr>
            <w:r w:rsidRPr="009C1101">
              <w:rPr>
                <w:rFonts w:ascii="Calibri" w:hAnsi="Calibri" w:cs="Arial"/>
                <w:sz w:val="22"/>
                <w:szCs w:val="22"/>
                <w:lang w:val="nl-NL"/>
              </w:rPr>
              <w:t xml:space="preserve">het betreft een aangelegenheid als bedoeld in artikel 40a van de Wet op het voortgezet onderwijs voor zover het betrokken overleg niet besluit de aangelegenheid ter behandeling aan het personeelsdeel van de MR over te laten. </w:t>
            </w:r>
          </w:p>
        </w:tc>
      </w:tr>
      <w:tr w:rsidR="009C1101" w:rsidRPr="00EC38C1" w14:paraId="76C37C59" w14:textId="77777777" w:rsidTr="0012246D">
        <w:trPr>
          <w:gridAfter w:val="1"/>
          <w:wAfter w:w="7891" w:type="dxa"/>
          <w:trHeight w:val="170"/>
        </w:trPr>
        <w:tc>
          <w:tcPr>
            <w:tcW w:w="567" w:type="dxa"/>
          </w:tcPr>
          <w:p w14:paraId="7C3A2CAD" w14:textId="6EE37207"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0D224526" w14:textId="2FA08371" w:rsidR="00E072C4" w:rsidRPr="009C1101" w:rsidRDefault="00E072C4" w:rsidP="00E072C4">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De bevoegdheden van het deel van de MR dat uit en door het personeel is gekozen, zijn niet van toepassing, voor zover de desbetreffende aangelegenheid reeds inhoudelijk is geregeld in een collectieve arbeidsovereenkomst.</w:t>
            </w:r>
          </w:p>
        </w:tc>
      </w:tr>
      <w:tr w:rsidR="009C1101" w:rsidRPr="00EC38C1" w14:paraId="5A648780" w14:textId="77777777" w:rsidTr="0012246D">
        <w:trPr>
          <w:gridAfter w:val="1"/>
          <w:wAfter w:w="7891" w:type="dxa"/>
          <w:trHeight w:val="170"/>
        </w:trPr>
        <w:tc>
          <w:tcPr>
            <w:tcW w:w="567" w:type="dxa"/>
          </w:tcPr>
          <w:p w14:paraId="51C0BCFF"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567" w:type="dxa"/>
          </w:tcPr>
          <w:p w14:paraId="6A1F50EF"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c>
          <w:tcPr>
            <w:tcW w:w="8789" w:type="dxa"/>
            <w:gridSpan w:val="8"/>
          </w:tcPr>
          <w:p w14:paraId="4E70D9E8" w14:textId="77777777" w:rsidR="00F43E75" w:rsidRPr="00EC38C1" w:rsidRDefault="00F43E75" w:rsidP="00F43E75">
            <w:pPr>
              <w:tabs>
                <w:tab w:val="left" w:pos="73"/>
              </w:tabs>
              <w:autoSpaceDE w:val="0"/>
              <w:autoSpaceDN w:val="0"/>
              <w:adjustRightInd w:val="0"/>
              <w:rPr>
                <w:rFonts w:ascii="Calibri" w:hAnsi="Calibri" w:cs="Calibri"/>
                <w:sz w:val="22"/>
                <w:lang w:val="nl-NL"/>
              </w:rPr>
            </w:pPr>
          </w:p>
        </w:tc>
      </w:tr>
      <w:tr w:rsidR="009C1101" w:rsidRPr="009C1101" w14:paraId="792254EC" w14:textId="77777777" w:rsidTr="0012246D">
        <w:trPr>
          <w:gridAfter w:val="1"/>
          <w:wAfter w:w="7891" w:type="dxa"/>
          <w:trHeight w:val="170"/>
        </w:trPr>
        <w:tc>
          <w:tcPr>
            <w:tcW w:w="9923" w:type="dxa"/>
            <w:gridSpan w:val="10"/>
          </w:tcPr>
          <w:p w14:paraId="66558027" w14:textId="3C99A260" w:rsidR="00E072C4" w:rsidRPr="009C1101" w:rsidRDefault="00E072C4" w:rsidP="00E072C4">
            <w:pPr>
              <w:shd w:val="clear" w:color="auto" w:fill="FFFFFF" w:themeFill="background1"/>
              <w:tabs>
                <w:tab w:val="left" w:pos="73"/>
                <w:tab w:val="left" w:pos="284"/>
              </w:tabs>
              <w:rPr>
                <w:rFonts w:ascii="Calibri" w:hAnsi="Calibri" w:cs="Arial"/>
                <w:sz w:val="22"/>
                <w:szCs w:val="22"/>
                <w:lang w:val="nl-NL"/>
              </w:rPr>
            </w:pPr>
            <w:r w:rsidRPr="009C1101">
              <w:rPr>
                <w:rFonts w:ascii="Calibri" w:hAnsi="Calibri" w:cs="Arial"/>
                <w:b/>
                <w:bCs/>
                <w:sz w:val="22"/>
                <w:szCs w:val="22"/>
                <w:lang w:val="nl-NL"/>
              </w:rPr>
              <w:t>Artikel 29</w:t>
            </w:r>
            <w:r w:rsidRPr="009C1101">
              <w:rPr>
                <w:rFonts w:ascii="Calibri" w:hAnsi="Calibri" w:cs="Arial"/>
                <w:b/>
                <w:bCs/>
                <w:sz w:val="22"/>
                <w:szCs w:val="22"/>
                <w:lang w:val="nl-NL"/>
              </w:rPr>
              <w:tab/>
              <w:t>Termijnen</w:t>
            </w:r>
          </w:p>
        </w:tc>
      </w:tr>
      <w:tr w:rsidR="009C1101" w:rsidRPr="00EC38C1" w14:paraId="34F322C2" w14:textId="77777777" w:rsidTr="0012246D">
        <w:trPr>
          <w:gridAfter w:val="1"/>
          <w:wAfter w:w="7891" w:type="dxa"/>
          <w:trHeight w:val="170"/>
        </w:trPr>
        <w:tc>
          <w:tcPr>
            <w:tcW w:w="567" w:type="dxa"/>
          </w:tcPr>
          <w:p w14:paraId="054A1FC8" w14:textId="05A0A41C"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4FF63F9C" w14:textId="643F297F" w:rsidR="00E072C4" w:rsidRPr="009C1101" w:rsidRDefault="00E072C4" w:rsidP="00E3639D">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 xml:space="preserve">Het bevoegd gezag stelt de MR of die geleding van de MR die het aangaat een termijn van </w:t>
            </w:r>
            <w:r w:rsidR="00E3639D" w:rsidRPr="009C1101">
              <w:rPr>
                <w:rFonts w:ascii="Calibri" w:hAnsi="Calibri" w:cs="Arial"/>
                <w:sz w:val="22"/>
                <w:szCs w:val="22"/>
                <w:lang w:val="nl-NL"/>
              </w:rPr>
              <w:t>zes</w:t>
            </w:r>
            <w:r w:rsidRPr="009C1101">
              <w:rPr>
                <w:rFonts w:ascii="Calibri" w:hAnsi="Calibri" w:cs="Arial"/>
                <w:sz w:val="22"/>
                <w:szCs w:val="22"/>
                <w:lang w:val="nl-NL"/>
              </w:rPr>
              <w:t xml:space="preserve"> weken waarbinnen de MR of die geleding van de MR een schriftelijke standpunt dient uit te brengen over de voorgenomen besluiten met betrekking tot een aangelegenheid als bedoeld in de artikelen 24 tot en met 27 van dit reglement.</w:t>
            </w:r>
          </w:p>
        </w:tc>
      </w:tr>
      <w:tr w:rsidR="009C1101" w:rsidRPr="00EC38C1" w14:paraId="3458E7FD" w14:textId="77777777" w:rsidTr="009C1101">
        <w:trPr>
          <w:gridAfter w:val="1"/>
          <w:wAfter w:w="7891" w:type="dxa"/>
          <w:trHeight w:val="170"/>
        </w:trPr>
        <w:tc>
          <w:tcPr>
            <w:tcW w:w="567" w:type="dxa"/>
            <w:shd w:val="clear" w:color="auto" w:fill="auto"/>
          </w:tcPr>
          <w:p w14:paraId="740F1F56" w14:textId="5ABF470B" w:rsidR="00E3639D"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shd w:val="clear" w:color="auto" w:fill="auto"/>
          </w:tcPr>
          <w:p w14:paraId="03321B95" w14:textId="04480A49" w:rsidR="00E3639D" w:rsidRPr="00EC38C1" w:rsidRDefault="00E3639D" w:rsidP="00E3639D">
            <w:pPr>
              <w:rPr>
                <w:rFonts w:ascii="Calibri" w:hAnsi="Calibri" w:cs="Arial"/>
                <w:iCs/>
                <w:lang w:val="nl-NL"/>
              </w:rPr>
            </w:pPr>
            <w:r w:rsidRPr="00EC38C1">
              <w:rPr>
                <w:rFonts w:ascii="Calibri" w:hAnsi="Calibri" w:cs="Arial"/>
                <w:iCs/>
                <w:sz w:val="22"/>
                <w:lang w:val="nl-NL"/>
              </w:rPr>
              <w:t>In spoedeisende gevallen kan in overleg tussen het bevoegd gezag, de voorzitter en de secretaris van de MR worden afgeweken van de termijnen uit het eerste lid en zal  worden bezien welke termijn noodzakelijk of mogelijk is.</w:t>
            </w:r>
          </w:p>
        </w:tc>
      </w:tr>
      <w:tr w:rsidR="009C1101" w:rsidRPr="00EC38C1" w14:paraId="01672624" w14:textId="77777777" w:rsidTr="009C1101">
        <w:trPr>
          <w:gridAfter w:val="1"/>
          <w:wAfter w:w="7891" w:type="dxa"/>
          <w:trHeight w:val="170"/>
        </w:trPr>
        <w:tc>
          <w:tcPr>
            <w:tcW w:w="567" w:type="dxa"/>
            <w:shd w:val="clear" w:color="auto" w:fill="auto"/>
          </w:tcPr>
          <w:p w14:paraId="358CDF59" w14:textId="08CA8F90" w:rsidR="00E072C4"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shd w:val="clear" w:color="auto" w:fill="auto"/>
          </w:tcPr>
          <w:p w14:paraId="4393350E" w14:textId="1982DA7C" w:rsidR="00E072C4" w:rsidRPr="009C1101" w:rsidRDefault="00E072C4" w:rsidP="00E072C4">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 xml:space="preserve">De in het eerste lid bedoelde termijn kan door het bevoegd gezag per geval, op gemotiveerd verzoek van de MR dan wel die geleding van de MR die het aangaat, worden verlengd. </w:t>
            </w:r>
          </w:p>
        </w:tc>
      </w:tr>
      <w:tr w:rsidR="009C1101" w:rsidRPr="00EC38C1" w14:paraId="4C0BAF31" w14:textId="77777777" w:rsidTr="009C1101">
        <w:trPr>
          <w:gridAfter w:val="1"/>
          <w:wAfter w:w="7891" w:type="dxa"/>
          <w:trHeight w:val="170"/>
        </w:trPr>
        <w:tc>
          <w:tcPr>
            <w:tcW w:w="567" w:type="dxa"/>
            <w:shd w:val="clear" w:color="auto" w:fill="auto"/>
          </w:tcPr>
          <w:p w14:paraId="35BCCE3F" w14:textId="4149E083" w:rsidR="00E072C4"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4.</w:t>
            </w:r>
          </w:p>
        </w:tc>
        <w:tc>
          <w:tcPr>
            <w:tcW w:w="9356" w:type="dxa"/>
            <w:gridSpan w:val="9"/>
            <w:shd w:val="clear" w:color="auto" w:fill="auto"/>
          </w:tcPr>
          <w:p w14:paraId="07831D67" w14:textId="62C91941" w:rsidR="00E072C4" w:rsidRPr="009C1101" w:rsidRDefault="00E072C4" w:rsidP="00E072C4">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Het bevoegd gezag deelt onverwijld schriftelijk mee of de termijn al dan niet wordt verlengd en indien nodig voor welke termijn de verlenging geldt.</w:t>
            </w:r>
          </w:p>
        </w:tc>
      </w:tr>
      <w:tr w:rsidR="009C1101" w:rsidRPr="00EC38C1" w14:paraId="3DC6620C" w14:textId="77777777" w:rsidTr="009C1101">
        <w:trPr>
          <w:gridAfter w:val="1"/>
          <w:wAfter w:w="7891" w:type="dxa"/>
          <w:trHeight w:val="170"/>
        </w:trPr>
        <w:tc>
          <w:tcPr>
            <w:tcW w:w="567" w:type="dxa"/>
            <w:shd w:val="clear" w:color="auto" w:fill="auto"/>
          </w:tcPr>
          <w:p w14:paraId="72CCABC2" w14:textId="6CCE986F" w:rsidR="00E072C4"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t>5.</w:t>
            </w:r>
          </w:p>
        </w:tc>
        <w:tc>
          <w:tcPr>
            <w:tcW w:w="9356" w:type="dxa"/>
            <w:gridSpan w:val="9"/>
            <w:shd w:val="clear" w:color="auto" w:fill="auto"/>
          </w:tcPr>
          <w:p w14:paraId="097738B0" w14:textId="7F581ECB" w:rsidR="00E072C4" w:rsidRPr="009C1101" w:rsidRDefault="00E072C4" w:rsidP="00E072C4">
            <w:pPr>
              <w:shd w:val="clear" w:color="auto" w:fill="FFFFFF" w:themeFill="background1"/>
              <w:tabs>
                <w:tab w:val="left" w:pos="284"/>
              </w:tabs>
              <w:rPr>
                <w:rFonts w:ascii="Calibri" w:hAnsi="Calibri" w:cs="Arial"/>
                <w:iCs/>
                <w:sz w:val="22"/>
                <w:szCs w:val="22"/>
                <w:lang w:val="nl-NL"/>
              </w:rPr>
            </w:pPr>
            <w:r w:rsidRPr="009C1101">
              <w:rPr>
                <w:rFonts w:ascii="Calibri" w:hAnsi="Calibri" w:cs="Arial"/>
                <w:iCs/>
                <w:sz w:val="22"/>
                <w:szCs w:val="22"/>
                <w:lang w:val="nl-NL"/>
              </w:rPr>
              <w:t xml:space="preserve">Het bevoegd gezag zorgt ervoor dat </w:t>
            </w:r>
          </w:p>
        </w:tc>
      </w:tr>
      <w:tr w:rsidR="009C1101" w:rsidRPr="00EC38C1" w14:paraId="0B421780" w14:textId="77777777" w:rsidTr="0012246D">
        <w:trPr>
          <w:gridAfter w:val="1"/>
          <w:wAfter w:w="7891" w:type="dxa"/>
          <w:trHeight w:val="170"/>
        </w:trPr>
        <w:tc>
          <w:tcPr>
            <w:tcW w:w="567" w:type="dxa"/>
          </w:tcPr>
          <w:p w14:paraId="3A407D1D"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570C92FB" w14:textId="72A25C83"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186F9209" w14:textId="7523E71D"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hAnsi="Calibri" w:cs="Arial"/>
                <w:iCs/>
                <w:sz w:val="22"/>
                <w:szCs w:val="22"/>
                <w:lang w:val="nl-NL"/>
              </w:rPr>
              <w:t>advies wordt gevraagd op een zodanig tijdstip dat het advies van wezenlijke invloed kan zijn op de besluitvorming van het bevoegd gezag;</w:t>
            </w:r>
          </w:p>
        </w:tc>
      </w:tr>
      <w:tr w:rsidR="009C1101" w:rsidRPr="00EC38C1" w14:paraId="0C65FC89" w14:textId="77777777" w:rsidTr="0012246D">
        <w:trPr>
          <w:gridAfter w:val="1"/>
          <w:wAfter w:w="7891" w:type="dxa"/>
          <w:trHeight w:val="170"/>
        </w:trPr>
        <w:tc>
          <w:tcPr>
            <w:tcW w:w="567" w:type="dxa"/>
          </w:tcPr>
          <w:p w14:paraId="4A182EDC"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1CCA90FB" w14:textId="59C3F6B7"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2228A59B" w14:textId="313627C6" w:rsidR="00E072C4" w:rsidRPr="00EC38C1" w:rsidRDefault="00E072C4" w:rsidP="00E072C4">
            <w:pPr>
              <w:tabs>
                <w:tab w:val="left" w:pos="73"/>
              </w:tabs>
              <w:autoSpaceDE w:val="0"/>
              <w:autoSpaceDN w:val="0"/>
              <w:adjustRightInd w:val="0"/>
              <w:rPr>
                <w:rFonts w:ascii="Calibri" w:hAnsi="Calibri" w:cs="Calibri"/>
                <w:sz w:val="22"/>
                <w:lang w:val="nl-NL"/>
              </w:rPr>
            </w:pPr>
            <w:r w:rsidRPr="009C1101">
              <w:rPr>
                <w:rFonts w:ascii="Calibri" w:hAnsi="Calibri" w:cs="Arial"/>
                <w:iCs/>
                <w:sz w:val="22"/>
                <w:szCs w:val="22"/>
                <w:lang w:val="nl-NL"/>
              </w:rPr>
              <w:t>de MR in de gelegenheid wordt gesteld overleg te voeren voordat het advies wordt</w:t>
            </w:r>
            <w:r w:rsidRPr="009C1101">
              <w:rPr>
                <w:rFonts w:ascii="Calibri" w:hAnsi="Calibri" w:cs="Arial"/>
                <w:iCs/>
                <w:sz w:val="22"/>
                <w:szCs w:val="22"/>
                <w:lang w:val="nl-NL"/>
              </w:rPr>
              <w:br/>
              <w:t xml:space="preserve"> uitgebracht</w:t>
            </w:r>
          </w:p>
        </w:tc>
      </w:tr>
      <w:tr w:rsidR="009C1101" w:rsidRPr="00EC38C1" w14:paraId="4E26F592" w14:textId="77777777" w:rsidTr="0012246D">
        <w:trPr>
          <w:gridAfter w:val="1"/>
          <w:wAfter w:w="7891" w:type="dxa"/>
          <w:trHeight w:val="170"/>
        </w:trPr>
        <w:tc>
          <w:tcPr>
            <w:tcW w:w="567" w:type="dxa"/>
          </w:tcPr>
          <w:p w14:paraId="19300D5D"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637D72D0" w14:textId="4DDC9E53"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8789" w:type="dxa"/>
            <w:gridSpan w:val="8"/>
          </w:tcPr>
          <w:p w14:paraId="5EAA8115" w14:textId="483B8198"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hAnsi="Calibri" w:cs="Arial"/>
                <w:iCs/>
                <w:sz w:val="22"/>
                <w:szCs w:val="22"/>
                <w:lang w:val="nl-NL"/>
              </w:rPr>
              <w:t>de MR zo spoedig mogelijk in kennis wordt gesteld van de wijze waarop aan een advies van de MR gevolg wordt gegeven</w:t>
            </w:r>
          </w:p>
        </w:tc>
      </w:tr>
      <w:tr w:rsidR="009C1101" w:rsidRPr="00EC38C1" w14:paraId="6EAC947D" w14:textId="77777777" w:rsidTr="0012246D">
        <w:trPr>
          <w:gridAfter w:val="1"/>
          <w:wAfter w:w="7891" w:type="dxa"/>
          <w:trHeight w:val="170"/>
        </w:trPr>
        <w:tc>
          <w:tcPr>
            <w:tcW w:w="567" w:type="dxa"/>
          </w:tcPr>
          <w:p w14:paraId="483C6948"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509FBDC1" w14:textId="23B2B9CF"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p>
        </w:tc>
        <w:tc>
          <w:tcPr>
            <w:tcW w:w="8789" w:type="dxa"/>
            <w:gridSpan w:val="8"/>
          </w:tcPr>
          <w:p w14:paraId="1B3F83B6" w14:textId="5ACF4009"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hAnsi="Calibri" w:cs="Arial"/>
                <w:iCs/>
                <w:sz w:val="22"/>
                <w:szCs w:val="22"/>
                <w:lang w:val="nl-NL"/>
              </w:rPr>
              <w:t>de MR zo spoedig mogelijk in kennis wordt gesteld van het niet  of niet geheel volgen van een advies, dat daarbij de ook redenen daarvoor worden aangegeven en dat de MR de gelegenheid tot een nader overleg met het bevoegd gezag alvorens het besluit definitief wordt genomen</w:t>
            </w:r>
          </w:p>
        </w:tc>
      </w:tr>
      <w:tr w:rsidR="009C1101" w:rsidRPr="00EC38C1" w14:paraId="29536F0F" w14:textId="77777777" w:rsidTr="0012246D">
        <w:trPr>
          <w:gridAfter w:val="1"/>
          <w:wAfter w:w="7891" w:type="dxa"/>
          <w:trHeight w:val="170"/>
        </w:trPr>
        <w:tc>
          <w:tcPr>
            <w:tcW w:w="567" w:type="dxa"/>
          </w:tcPr>
          <w:p w14:paraId="3D9EF5A2"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16421328"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8789" w:type="dxa"/>
            <w:gridSpan w:val="8"/>
          </w:tcPr>
          <w:p w14:paraId="7FE5AE0F"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r>
      <w:tr w:rsidR="009C1101" w:rsidRPr="009C1101" w14:paraId="30ADF83F" w14:textId="77777777" w:rsidTr="0012246D">
        <w:trPr>
          <w:gridAfter w:val="1"/>
          <w:wAfter w:w="7891" w:type="dxa"/>
          <w:trHeight w:val="170"/>
        </w:trPr>
        <w:tc>
          <w:tcPr>
            <w:tcW w:w="9923" w:type="dxa"/>
            <w:gridSpan w:val="10"/>
          </w:tcPr>
          <w:p w14:paraId="50D25905" w14:textId="09850ABF"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Arial"/>
                <w:b/>
                <w:sz w:val="22"/>
                <w:szCs w:val="22"/>
                <w:lang w:val="nl-NL"/>
              </w:rPr>
              <w:t>Artikel 30</w:t>
            </w:r>
            <w:r w:rsidRPr="009C1101">
              <w:rPr>
                <w:rFonts w:ascii="Calibri" w:hAnsi="Calibri" w:cs="Arial"/>
                <w:b/>
                <w:sz w:val="22"/>
                <w:szCs w:val="22"/>
                <w:lang w:val="nl-NL"/>
              </w:rPr>
              <w:tab/>
              <w:t>Thema-overleg / voorbereidingsgroepen</w:t>
            </w:r>
          </w:p>
        </w:tc>
      </w:tr>
      <w:tr w:rsidR="009C1101" w:rsidRPr="00EC38C1" w14:paraId="48B10F58" w14:textId="77777777" w:rsidTr="0012246D">
        <w:trPr>
          <w:gridAfter w:val="1"/>
          <w:wAfter w:w="7891" w:type="dxa"/>
          <w:trHeight w:val="170"/>
        </w:trPr>
        <w:tc>
          <w:tcPr>
            <w:tcW w:w="567" w:type="dxa"/>
          </w:tcPr>
          <w:p w14:paraId="12C56D17" w14:textId="12838D74"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265FEA6D" w14:textId="52A4ACBC" w:rsidR="00E072C4" w:rsidRPr="00EC38C1" w:rsidRDefault="00E072C4" w:rsidP="00E072C4">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 xml:space="preserve">De MR stelt ten behoeve van de voorbereiding van de MR-behandeling van een afzonderlijk </w:t>
            </w:r>
            <w:r w:rsidRPr="009C1101">
              <w:rPr>
                <w:rFonts w:ascii="Calibri" w:hAnsi="Calibri" w:cs="Arial"/>
                <w:sz w:val="22"/>
                <w:szCs w:val="22"/>
                <w:lang w:val="nl-NL"/>
              </w:rPr>
              <w:br/>
              <w:t xml:space="preserve"> </w:t>
            </w:r>
            <w:r w:rsidRPr="009C1101">
              <w:rPr>
                <w:rFonts w:ascii="Calibri" w:hAnsi="Calibri" w:cs="Arial"/>
                <w:sz w:val="22"/>
                <w:szCs w:val="22"/>
                <w:lang w:val="nl-NL"/>
              </w:rPr>
              <w:tab/>
              <w:t xml:space="preserve">thema </w:t>
            </w:r>
            <w:proofErr w:type="spellStart"/>
            <w:r w:rsidRPr="009C1101">
              <w:rPr>
                <w:rFonts w:ascii="Calibri" w:hAnsi="Calibri" w:cs="Arial"/>
                <w:sz w:val="22"/>
                <w:szCs w:val="22"/>
                <w:lang w:val="nl-NL"/>
              </w:rPr>
              <w:t>zonodig</w:t>
            </w:r>
            <w:proofErr w:type="spellEnd"/>
            <w:r w:rsidRPr="009C1101">
              <w:rPr>
                <w:rFonts w:ascii="Calibri" w:hAnsi="Calibri" w:cs="Arial"/>
                <w:sz w:val="22"/>
                <w:szCs w:val="22"/>
                <w:lang w:val="nl-NL"/>
              </w:rPr>
              <w:t xml:space="preserve"> een voorbereidingsgroep in.</w:t>
            </w:r>
          </w:p>
        </w:tc>
      </w:tr>
      <w:tr w:rsidR="009C1101" w:rsidRPr="00EC38C1" w14:paraId="3DDE7395" w14:textId="77777777" w:rsidTr="0012246D">
        <w:trPr>
          <w:gridAfter w:val="1"/>
          <w:wAfter w:w="7891" w:type="dxa"/>
          <w:trHeight w:val="170"/>
        </w:trPr>
        <w:tc>
          <w:tcPr>
            <w:tcW w:w="567" w:type="dxa"/>
          </w:tcPr>
          <w:p w14:paraId="6202F23E" w14:textId="5BD656DB" w:rsidR="00E072C4" w:rsidRPr="009C1101" w:rsidRDefault="00E072C4"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6A9A55E7" w14:textId="163A38E0" w:rsidR="00E072C4" w:rsidRPr="00EC38C1" w:rsidRDefault="00E072C4"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MR vaardigt desgevraagd één of meer leden af naar een voorbereidingsgroep waarin met de schoolleiding en/of anderen wordt gewerkt aan een beleidsvoornemen.</w:t>
            </w:r>
          </w:p>
        </w:tc>
      </w:tr>
      <w:tr w:rsidR="009C1101" w:rsidRPr="00EC38C1" w14:paraId="757D25CA" w14:textId="77777777" w:rsidTr="0012246D">
        <w:trPr>
          <w:gridAfter w:val="1"/>
          <w:wAfter w:w="7891" w:type="dxa"/>
          <w:trHeight w:val="170"/>
        </w:trPr>
        <w:tc>
          <w:tcPr>
            <w:tcW w:w="567" w:type="dxa"/>
          </w:tcPr>
          <w:p w14:paraId="06BE012F"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567" w:type="dxa"/>
          </w:tcPr>
          <w:p w14:paraId="4240291D"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c>
          <w:tcPr>
            <w:tcW w:w="8789" w:type="dxa"/>
            <w:gridSpan w:val="8"/>
          </w:tcPr>
          <w:p w14:paraId="32760A7D" w14:textId="77777777" w:rsidR="00E072C4" w:rsidRPr="00EC38C1" w:rsidRDefault="00E072C4" w:rsidP="00F43E75">
            <w:pPr>
              <w:tabs>
                <w:tab w:val="left" w:pos="73"/>
              </w:tabs>
              <w:autoSpaceDE w:val="0"/>
              <w:autoSpaceDN w:val="0"/>
              <w:adjustRightInd w:val="0"/>
              <w:rPr>
                <w:rFonts w:ascii="Calibri" w:hAnsi="Calibri" w:cs="Calibri"/>
                <w:sz w:val="22"/>
                <w:lang w:val="nl-NL"/>
              </w:rPr>
            </w:pPr>
          </w:p>
        </w:tc>
      </w:tr>
      <w:tr w:rsidR="009C1101" w:rsidRPr="009C1101" w14:paraId="66AABF5F" w14:textId="77777777" w:rsidTr="0012246D">
        <w:trPr>
          <w:gridAfter w:val="1"/>
          <w:wAfter w:w="7891" w:type="dxa"/>
          <w:trHeight w:val="170"/>
        </w:trPr>
        <w:tc>
          <w:tcPr>
            <w:tcW w:w="9923" w:type="dxa"/>
            <w:gridSpan w:val="10"/>
            <w:shd w:val="clear" w:color="auto" w:fill="EAF1DD" w:themeFill="accent3" w:themeFillTint="33"/>
          </w:tcPr>
          <w:p w14:paraId="34069414" w14:textId="7ABF9FAC" w:rsidR="006F059B" w:rsidRPr="009C1101" w:rsidRDefault="001A0012" w:rsidP="00F43E75">
            <w:pPr>
              <w:tabs>
                <w:tab w:val="left" w:pos="73"/>
              </w:tabs>
              <w:autoSpaceDE w:val="0"/>
              <w:autoSpaceDN w:val="0"/>
              <w:adjustRightInd w:val="0"/>
              <w:rPr>
                <w:rFonts w:ascii="Calibri" w:hAnsi="Calibri" w:cs="Arial"/>
                <w:b/>
                <w:bCs/>
                <w:i/>
                <w:iCs/>
                <w:sz w:val="22"/>
                <w:szCs w:val="22"/>
                <w:lang w:val="nl-NL"/>
              </w:rPr>
            </w:pPr>
            <w:r w:rsidRPr="009C1101">
              <w:rPr>
                <w:rFonts w:ascii="Calibri" w:hAnsi="Calibri" w:cs="Arial"/>
                <w:b/>
                <w:bCs/>
                <w:i/>
                <w:iCs/>
                <w:sz w:val="22"/>
                <w:szCs w:val="22"/>
                <w:lang w:val="nl-NL"/>
              </w:rPr>
              <w:t xml:space="preserve">Paragraaf 6 </w:t>
            </w:r>
            <w:r w:rsidRPr="009C1101">
              <w:rPr>
                <w:rFonts w:ascii="Calibri" w:hAnsi="Calibri" w:cs="Arial"/>
                <w:b/>
                <w:bCs/>
                <w:i/>
                <w:iCs/>
                <w:sz w:val="22"/>
                <w:szCs w:val="22"/>
                <w:lang w:val="nl-NL"/>
              </w:rPr>
              <w:tab/>
              <w:t>Inrichting en werkwijze MR</w:t>
            </w:r>
          </w:p>
          <w:p w14:paraId="16F240C0" w14:textId="00395F38" w:rsidR="001A0012" w:rsidRPr="009C1101" w:rsidRDefault="001A0012" w:rsidP="00F43E75">
            <w:pPr>
              <w:tabs>
                <w:tab w:val="left" w:pos="73"/>
              </w:tabs>
              <w:autoSpaceDE w:val="0"/>
              <w:autoSpaceDN w:val="0"/>
              <w:adjustRightInd w:val="0"/>
              <w:rPr>
                <w:rFonts w:ascii="Calibri" w:hAnsi="Calibri" w:cs="Calibri"/>
                <w:sz w:val="22"/>
              </w:rPr>
            </w:pPr>
          </w:p>
        </w:tc>
      </w:tr>
      <w:tr w:rsidR="009C1101" w:rsidRPr="00EC38C1" w14:paraId="01021848" w14:textId="77777777" w:rsidTr="0012246D">
        <w:trPr>
          <w:gridAfter w:val="1"/>
          <w:wAfter w:w="7891" w:type="dxa"/>
          <w:trHeight w:val="170"/>
        </w:trPr>
        <w:tc>
          <w:tcPr>
            <w:tcW w:w="9923" w:type="dxa"/>
            <w:gridSpan w:val="10"/>
          </w:tcPr>
          <w:p w14:paraId="1B6807DB" w14:textId="7461A26B" w:rsidR="006F059B" w:rsidRPr="009C1101" w:rsidRDefault="006F059B" w:rsidP="006F059B">
            <w:pPr>
              <w:shd w:val="clear" w:color="auto" w:fill="FFFFFF" w:themeFill="background1"/>
              <w:tabs>
                <w:tab w:val="left" w:pos="73"/>
              </w:tabs>
              <w:rPr>
                <w:rFonts w:ascii="Calibri" w:hAnsi="Calibri" w:cs="Arial"/>
                <w:b/>
                <w:bCs/>
                <w:sz w:val="22"/>
                <w:szCs w:val="22"/>
                <w:lang w:val="nl-NL"/>
              </w:rPr>
            </w:pPr>
            <w:r w:rsidRPr="009C1101">
              <w:rPr>
                <w:rFonts w:ascii="Calibri" w:hAnsi="Calibri" w:cs="Arial"/>
                <w:b/>
                <w:bCs/>
                <w:sz w:val="22"/>
                <w:szCs w:val="22"/>
                <w:lang w:val="nl-NL"/>
              </w:rPr>
              <w:t>Artikel 31</w:t>
            </w:r>
            <w:r w:rsidRPr="009C1101">
              <w:rPr>
                <w:rFonts w:ascii="Calibri" w:hAnsi="Calibri" w:cs="Arial"/>
                <w:b/>
                <w:bCs/>
                <w:sz w:val="22"/>
                <w:szCs w:val="22"/>
                <w:lang w:val="nl-NL"/>
              </w:rPr>
              <w:tab/>
              <w:t>Verkiezing voorzitter en secretaris</w:t>
            </w:r>
          </w:p>
        </w:tc>
      </w:tr>
      <w:tr w:rsidR="009C1101" w:rsidRPr="00EC38C1" w14:paraId="3E6E2A04" w14:textId="77777777" w:rsidTr="0012246D">
        <w:trPr>
          <w:gridAfter w:val="1"/>
          <w:wAfter w:w="7891" w:type="dxa"/>
          <w:trHeight w:val="170"/>
        </w:trPr>
        <w:tc>
          <w:tcPr>
            <w:tcW w:w="567" w:type="dxa"/>
          </w:tcPr>
          <w:p w14:paraId="7FEB5BD8" w14:textId="07A2E8D7" w:rsidR="006F059B"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4E416936" w14:textId="6A1B0F1A" w:rsidR="006F059B" w:rsidRPr="00EC38C1" w:rsidRDefault="006F059B"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MR kiest uit zijn midden een voorzitter, een plaatsvervangend voorzitter en een secretaris</w:t>
            </w:r>
          </w:p>
        </w:tc>
      </w:tr>
      <w:tr w:rsidR="009C1101" w:rsidRPr="00EC38C1" w14:paraId="334D6936" w14:textId="77777777" w:rsidTr="0012246D">
        <w:trPr>
          <w:gridAfter w:val="1"/>
          <w:wAfter w:w="7891" w:type="dxa"/>
          <w:trHeight w:val="170"/>
        </w:trPr>
        <w:tc>
          <w:tcPr>
            <w:tcW w:w="567" w:type="dxa"/>
          </w:tcPr>
          <w:p w14:paraId="0CD004A8" w14:textId="0FCB2B7E" w:rsidR="006F059B"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234F466C" w14:textId="16F2362D" w:rsidR="006F059B" w:rsidRPr="009C1101" w:rsidRDefault="006F059B" w:rsidP="006F059B">
            <w:pPr>
              <w:numPr>
                <w:ilvl w:val="0"/>
                <w:numId w:val="20"/>
              </w:numPr>
              <w:shd w:val="clear" w:color="auto" w:fill="FFFFFF" w:themeFill="background1"/>
              <w:tabs>
                <w:tab w:val="clear" w:pos="720"/>
                <w:tab w:val="num" w:pos="284"/>
              </w:tabs>
              <w:ind w:left="0" w:firstLine="0"/>
              <w:rPr>
                <w:rFonts w:ascii="Calibri" w:hAnsi="Calibri" w:cs="Arial"/>
                <w:sz w:val="22"/>
                <w:szCs w:val="22"/>
                <w:lang w:val="nl-NL"/>
              </w:rPr>
            </w:pPr>
            <w:r w:rsidRPr="009C1101">
              <w:rPr>
                <w:rFonts w:ascii="Calibri" w:hAnsi="Calibri" w:cs="Arial"/>
                <w:sz w:val="22"/>
                <w:szCs w:val="22"/>
                <w:lang w:val="nl-NL"/>
              </w:rPr>
              <w:t>De voorzitter, of bij diens verhindering de plaatsvervangende voorzitter, vertegenwoordigt de MR in rechte.</w:t>
            </w:r>
          </w:p>
        </w:tc>
      </w:tr>
      <w:tr w:rsidR="009C1101" w:rsidRPr="00EC38C1" w14:paraId="2F88CBE8" w14:textId="77777777" w:rsidTr="0012246D">
        <w:trPr>
          <w:gridAfter w:val="1"/>
          <w:wAfter w:w="7891" w:type="dxa"/>
          <w:trHeight w:val="170"/>
        </w:trPr>
        <w:tc>
          <w:tcPr>
            <w:tcW w:w="567" w:type="dxa"/>
          </w:tcPr>
          <w:p w14:paraId="023A7177" w14:textId="00503AC6" w:rsidR="006F059B"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171F86F3" w14:textId="3A7C5752" w:rsidR="006F059B" w:rsidRPr="00EC38C1" w:rsidRDefault="006F059B"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voorzitter/plaatsvervangend voorzitter en de secretaris komen niet uit dezelfde geleding.</w:t>
            </w:r>
          </w:p>
        </w:tc>
      </w:tr>
      <w:tr w:rsidR="009C1101" w:rsidRPr="00EC38C1" w14:paraId="567F1EC6" w14:textId="77777777" w:rsidTr="0012246D">
        <w:trPr>
          <w:gridAfter w:val="1"/>
          <w:wAfter w:w="7891" w:type="dxa"/>
          <w:trHeight w:val="170"/>
        </w:trPr>
        <w:tc>
          <w:tcPr>
            <w:tcW w:w="567" w:type="dxa"/>
          </w:tcPr>
          <w:p w14:paraId="64249B35" w14:textId="20EB61AC" w:rsidR="006F059B"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4.</w:t>
            </w:r>
          </w:p>
        </w:tc>
        <w:tc>
          <w:tcPr>
            <w:tcW w:w="9356" w:type="dxa"/>
            <w:gridSpan w:val="9"/>
          </w:tcPr>
          <w:p w14:paraId="6B632B40" w14:textId="74D76DF9" w:rsidR="006F059B" w:rsidRPr="00EC38C1" w:rsidRDefault="006F059B"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De voorzitter , plaatsvervangend voorzitter en secretaris kunnen niet uit de geleding leerlingen</w:t>
            </w:r>
            <w:r w:rsidRPr="009C1101">
              <w:rPr>
                <w:rFonts w:ascii="Calibri" w:hAnsi="Calibri" w:cs="Arial"/>
                <w:sz w:val="22"/>
                <w:szCs w:val="22"/>
                <w:lang w:val="nl-NL"/>
              </w:rPr>
              <w:br/>
              <w:t xml:space="preserve"> </w:t>
            </w:r>
            <w:r w:rsidRPr="009C1101">
              <w:rPr>
                <w:rFonts w:ascii="Calibri" w:hAnsi="Calibri" w:cs="Arial"/>
                <w:sz w:val="22"/>
                <w:szCs w:val="22"/>
                <w:lang w:val="nl-NL"/>
              </w:rPr>
              <w:tab/>
              <w:t>worden gekozen.</w:t>
            </w:r>
          </w:p>
        </w:tc>
      </w:tr>
      <w:tr w:rsidR="009C1101" w:rsidRPr="00EC38C1" w14:paraId="7C5FAF32" w14:textId="77777777" w:rsidTr="0012246D">
        <w:trPr>
          <w:gridAfter w:val="1"/>
          <w:wAfter w:w="7891" w:type="dxa"/>
          <w:trHeight w:val="170"/>
        </w:trPr>
        <w:tc>
          <w:tcPr>
            <w:tcW w:w="567" w:type="dxa"/>
          </w:tcPr>
          <w:p w14:paraId="16E355AF"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9356" w:type="dxa"/>
            <w:gridSpan w:val="9"/>
          </w:tcPr>
          <w:p w14:paraId="2A5AE714"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r>
      <w:tr w:rsidR="009C1101" w:rsidRPr="00EC38C1" w14:paraId="0A43DC5B" w14:textId="77777777" w:rsidTr="0012246D">
        <w:trPr>
          <w:gridAfter w:val="1"/>
          <w:wAfter w:w="7891" w:type="dxa"/>
          <w:trHeight w:val="170"/>
        </w:trPr>
        <w:tc>
          <w:tcPr>
            <w:tcW w:w="9923" w:type="dxa"/>
            <w:gridSpan w:val="10"/>
          </w:tcPr>
          <w:p w14:paraId="6C656E42" w14:textId="5C1FFF66" w:rsidR="006F059B" w:rsidRPr="009C1101" w:rsidRDefault="006F059B" w:rsidP="006F059B">
            <w:pPr>
              <w:shd w:val="clear" w:color="auto" w:fill="FFFFFF" w:themeFill="background1"/>
              <w:tabs>
                <w:tab w:val="left" w:pos="73"/>
              </w:tabs>
              <w:rPr>
                <w:rFonts w:ascii="Calibri" w:hAnsi="Calibri" w:cs="Arial"/>
                <w:b/>
                <w:bCs/>
                <w:sz w:val="22"/>
                <w:szCs w:val="22"/>
                <w:lang w:val="nl-NL"/>
              </w:rPr>
            </w:pPr>
            <w:r w:rsidRPr="009C1101">
              <w:rPr>
                <w:rFonts w:ascii="Calibri" w:hAnsi="Calibri" w:cs="Arial"/>
                <w:b/>
                <w:bCs/>
                <w:sz w:val="22"/>
                <w:szCs w:val="22"/>
                <w:lang w:val="nl-NL"/>
              </w:rPr>
              <w:lastRenderedPageBreak/>
              <w:t>Artikel 32</w:t>
            </w:r>
            <w:r w:rsidRPr="009C1101">
              <w:rPr>
                <w:rFonts w:ascii="Calibri" w:hAnsi="Calibri" w:cs="Arial"/>
                <w:b/>
                <w:bCs/>
                <w:sz w:val="22"/>
                <w:szCs w:val="22"/>
                <w:lang w:val="nl-NL"/>
              </w:rPr>
              <w:tab/>
              <w:t>Uitsluiting van leden van de MR</w:t>
            </w:r>
          </w:p>
        </w:tc>
      </w:tr>
      <w:tr w:rsidR="009C1101" w:rsidRPr="00EC38C1" w14:paraId="179BDBF4" w14:textId="77777777" w:rsidTr="0012246D">
        <w:trPr>
          <w:gridAfter w:val="1"/>
          <w:wAfter w:w="7891" w:type="dxa"/>
          <w:trHeight w:val="170"/>
        </w:trPr>
        <w:tc>
          <w:tcPr>
            <w:tcW w:w="567" w:type="dxa"/>
          </w:tcPr>
          <w:p w14:paraId="3B7A55F4" w14:textId="103BCF33" w:rsidR="006F059B"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40F87B38" w14:textId="13BA8EFD" w:rsidR="006F059B" w:rsidRPr="009C1101" w:rsidRDefault="006F059B" w:rsidP="006F059B">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 xml:space="preserve">De leden van de MR komen de uit het lidmaatschap voortvloeiende verplichtingen na. </w:t>
            </w:r>
          </w:p>
        </w:tc>
      </w:tr>
      <w:tr w:rsidR="009C1101" w:rsidRPr="00EC38C1" w14:paraId="3F06F48D" w14:textId="77777777" w:rsidTr="0012246D">
        <w:trPr>
          <w:gridAfter w:val="1"/>
          <w:wAfter w:w="7891" w:type="dxa"/>
          <w:trHeight w:val="170"/>
        </w:trPr>
        <w:tc>
          <w:tcPr>
            <w:tcW w:w="567" w:type="dxa"/>
          </w:tcPr>
          <w:p w14:paraId="07EA6924" w14:textId="61888F1F" w:rsidR="006F059B" w:rsidRPr="009C1101" w:rsidRDefault="006F059B"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46D0457F" w14:textId="3C7B5430" w:rsidR="006F059B" w:rsidRPr="009C1101" w:rsidRDefault="006F059B" w:rsidP="006F059B">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De MR kan tot het oordeel komen, dat een lid van de MR de in het eerste lid bedoelde verplichtingen niet nakomt, indien het betrokken lid:</w:t>
            </w:r>
          </w:p>
        </w:tc>
      </w:tr>
      <w:tr w:rsidR="009C1101" w:rsidRPr="00EC38C1" w14:paraId="3EF1B4EF" w14:textId="77777777" w:rsidTr="0012246D">
        <w:trPr>
          <w:gridAfter w:val="1"/>
          <w:wAfter w:w="7891" w:type="dxa"/>
          <w:trHeight w:val="170"/>
        </w:trPr>
        <w:tc>
          <w:tcPr>
            <w:tcW w:w="567" w:type="dxa"/>
          </w:tcPr>
          <w:p w14:paraId="1EBFD488" w14:textId="77777777" w:rsidR="006F059B" w:rsidRPr="00EC38C1" w:rsidRDefault="006F059B" w:rsidP="001A0012">
            <w:pPr>
              <w:tabs>
                <w:tab w:val="left" w:pos="73"/>
              </w:tabs>
              <w:autoSpaceDE w:val="0"/>
              <w:autoSpaceDN w:val="0"/>
              <w:adjustRightInd w:val="0"/>
              <w:rPr>
                <w:rFonts w:ascii="Calibri" w:hAnsi="Calibri" w:cs="Calibri"/>
                <w:sz w:val="22"/>
                <w:lang w:val="nl-NL"/>
              </w:rPr>
            </w:pPr>
          </w:p>
        </w:tc>
        <w:tc>
          <w:tcPr>
            <w:tcW w:w="567" w:type="dxa"/>
          </w:tcPr>
          <w:p w14:paraId="404924CC" w14:textId="4EE78FEC" w:rsidR="006F059B" w:rsidRPr="009C1101" w:rsidRDefault="006F059B" w:rsidP="001A0012">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51157336" w14:textId="0756BA51" w:rsidR="006F059B" w:rsidRPr="009C1101" w:rsidRDefault="006F059B" w:rsidP="006F059B">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 xml:space="preserve">ernstig nalatig is in het naleven van de bepalingen van de wet of dit reglement; </w:t>
            </w:r>
          </w:p>
        </w:tc>
      </w:tr>
      <w:tr w:rsidR="009C1101" w:rsidRPr="00EC38C1" w14:paraId="0A863622" w14:textId="77777777" w:rsidTr="0012246D">
        <w:trPr>
          <w:gridAfter w:val="1"/>
          <w:wAfter w:w="7891" w:type="dxa"/>
          <w:trHeight w:val="170"/>
        </w:trPr>
        <w:tc>
          <w:tcPr>
            <w:tcW w:w="567" w:type="dxa"/>
          </w:tcPr>
          <w:p w14:paraId="722A2D56" w14:textId="77777777" w:rsidR="006F059B" w:rsidRPr="00EC38C1" w:rsidRDefault="006F059B" w:rsidP="001A0012">
            <w:pPr>
              <w:tabs>
                <w:tab w:val="left" w:pos="73"/>
              </w:tabs>
              <w:autoSpaceDE w:val="0"/>
              <w:autoSpaceDN w:val="0"/>
              <w:adjustRightInd w:val="0"/>
              <w:rPr>
                <w:rFonts w:ascii="Calibri" w:hAnsi="Calibri" w:cs="Calibri"/>
                <w:sz w:val="22"/>
                <w:lang w:val="nl-NL"/>
              </w:rPr>
            </w:pPr>
          </w:p>
        </w:tc>
        <w:tc>
          <w:tcPr>
            <w:tcW w:w="567" w:type="dxa"/>
          </w:tcPr>
          <w:p w14:paraId="571A40A4" w14:textId="46E70A42" w:rsidR="006F059B" w:rsidRPr="009C1101" w:rsidRDefault="006F059B" w:rsidP="001A0012">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252EABEC" w14:textId="25366096" w:rsidR="006F059B" w:rsidRPr="009C1101" w:rsidRDefault="006F059B" w:rsidP="006F059B">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de plicht tot geheimhouding schendt over gegevens waarvan hij het vertrouwelijk karakter kent of redelijkerwijs moet vermoeden; of</w:t>
            </w:r>
          </w:p>
        </w:tc>
      </w:tr>
      <w:tr w:rsidR="009C1101" w:rsidRPr="00EC38C1" w14:paraId="0AAC08B6" w14:textId="77777777" w:rsidTr="0012246D">
        <w:trPr>
          <w:gridAfter w:val="1"/>
          <w:wAfter w:w="7891" w:type="dxa"/>
          <w:trHeight w:val="170"/>
        </w:trPr>
        <w:tc>
          <w:tcPr>
            <w:tcW w:w="567" w:type="dxa"/>
          </w:tcPr>
          <w:p w14:paraId="72A9DAEF" w14:textId="77777777" w:rsidR="006F059B" w:rsidRPr="00EC38C1" w:rsidRDefault="006F059B" w:rsidP="001A0012">
            <w:pPr>
              <w:tabs>
                <w:tab w:val="left" w:pos="73"/>
              </w:tabs>
              <w:autoSpaceDE w:val="0"/>
              <w:autoSpaceDN w:val="0"/>
              <w:adjustRightInd w:val="0"/>
              <w:rPr>
                <w:rFonts w:ascii="Calibri" w:hAnsi="Calibri" w:cs="Calibri"/>
                <w:sz w:val="22"/>
                <w:lang w:val="nl-NL"/>
              </w:rPr>
            </w:pPr>
          </w:p>
        </w:tc>
        <w:tc>
          <w:tcPr>
            <w:tcW w:w="567" w:type="dxa"/>
          </w:tcPr>
          <w:p w14:paraId="7940E49A" w14:textId="288166EF" w:rsidR="006F059B" w:rsidRPr="009C1101" w:rsidRDefault="006F059B" w:rsidP="001A0012">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8789" w:type="dxa"/>
            <w:gridSpan w:val="8"/>
          </w:tcPr>
          <w:p w14:paraId="498EE9CC" w14:textId="2FD08B62" w:rsidR="006F059B" w:rsidRPr="009C1101" w:rsidRDefault="006F059B" w:rsidP="006F059B">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een ernstige belemmering vormt voor het functioneren van de MR.</w:t>
            </w:r>
          </w:p>
        </w:tc>
      </w:tr>
      <w:tr w:rsidR="009C1101" w:rsidRPr="00EC38C1" w14:paraId="6189FB7C" w14:textId="3D7A84E8" w:rsidTr="0012246D">
        <w:trPr>
          <w:trHeight w:val="170"/>
        </w:trPr>
        <w:tc>
          <w:tcPr>
            <w:tcW w:w="567" w:type="dxa"/>
          </w:tcPr>
          <w:p w14:paraId="4073DEBE" w14:textId="7EAD8A95"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3834ED8D" w14:textId="0033EEDF" w:rsidR="006F059B" w:rsidRPr="009C1101" w:rsidRDefault="00645861" w:rsidP="00645861">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Ingeval van een oordeel als bedoeld in het tweede lid kan de MR met een meerderheid van ten minste twee derden van het aantal leden besluiten het betreffende lid te wijzen op zijn verplichtingen dan wel het desbetreffende lid verzoeken zich terug te trekken als lid van de MR.</w:t>
            </w:r>
          </w:p>
        </w:tc>
        <w:tc>
          <w:tcPr>
            <w:tcW w:w="7891" w:type="dxa"/>
          </w:tcPr>
          <w:p w14:paraId="204994E5" w14:textId="77777777" w:rsidR="006F059B" w:rsidRPr="00EC38C1" w:rsidRDefault="006F059B">
            <w:pPr>
              <w:rPr>
                <w:rFonts w:ascii="Calibri" w:hAnsi="Calibri"/>
                <w:sz w:val="22"/>
                <w:lang w:val="nl-NL"/>
              </w:rPr>
            </w:pPr>
          </w:p>
        </w:tc>
      </w:tr>
      <w:tr w:rsidR="009C1101" w:rsidRPr="00EC38C1" w14:paraId="00C68E82" w14:textId="41E1DC26" w:rsidTr="0012246D">
        <w:trPr>
          <w:trHeight w:val="170"/>
        </w:trPr>
        <w:tc>
          <w:tcPr>
            <w:tcW w:w="567" w:type="dxa"/>
          </w:tcPr>
          <w:p w14:paraId="2CF55D68" w14:textId="40C3EA0A"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4.</w:t>
            </w:r>
          </w:p>
        </w:tc>
        <w:tc>
          <w:tcPr>
            <w:tcW w:w="9356" w:type="dxa"/>
            <w:gridSpan w:val="9"/>
          </w:tcPr>
          <w:p w14:paraId="5C0D2EBA" w14:textId="71B97F5F" w:rsidR="006F059B" w:rsidRPr="00EC38C1" w:rsidRDefault="00645861" w:rsidP="00F43E75">
            <w:pPr>
              <w:tabs>
                <w:tab w:val="left" w:pos="73"/>
              </w:tabs>
              <w:autoSpaceDE w:val="0"/>
              <w:autoSpaceDN w:val="0"/>
              <w:adjustRightInd w:val="0"/>
              <w:rPr>
                <w:rFonts w:ascii="Calibri" w:hAnsi="Calibri" w:cs="Calibri"/>
                <w:sz w:val="22"/>
                <w:lang w:val="nl-NL"/>
              </w:rPr>
            </w:pPr>
            <w:r w:rsidRPr="009C1101">
              <w:rPr>
                <w:rFonts w:ascii="Calibri" w:hAnsi="Calibri" w:cs="Arial"/>
                <w:sz w:val="22"/>
                <w:szCs w:val="22"/>
                <w:lang w:val="nl-NL"/>
              </w:rPr>
              <w:t>Ingeval van een oordeel als bedoeld in het tweede lid kan de geleding, waaruit en waardoor het betrokken lid is gekozen, met een meerderheid van ten minste twee derde deel besluiten het lid van de MR uit te sluiten van de werkzaamheden van de MR voor de duur van ten hoogste drie maanden</w:t>
            </w:r>
          </w:p>
        </w:tc>
        <w:tc>
          <w:tcPr>
            <w:tcW w:w="7891" w:type="dxa"/>
          </w:tcPr>
          <w:p w14:paraId="10C7782C" w14:textId="77777777" w:rsidR="006F059B" w:rsidRPr="00EC38C1" w:rsidRDefault="006F059B">
            <w:pPr>
              <w:rPr>
                <w:rFonts w:ascii="Calibri" w:hAnsi="Calibri"/>
                <w:sz w:val="22"/>
                <w:lang w:val="nl-NL"/>
              </w:rPr>
            </w:pPr>
          </w:p>
        </w:tc>
      </w:tr>
      <w:tr w:rsidR="009C1101" w:rsidRPr="00EC38C1" w14:paraId="771BF4BA" w14:textId="77777777" w:rsidTr="0012246D">
        <w:trPr>
          <w:gridAfter w:val="1"/>
          <w:wAfter w:w="7891" w:type="dxa"/>
          <w:trHeight w:val="170"/>
        </w:trPr>
        <w:tc>
          <w:tcPr>
            <w:tcW w:w="567" w:type="dxa"/>
          </w:tcPr>
          <w:p w14:paraId="79588043" w14:textId="243FA135"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5.</w:t>
            </w:r>
          </w:p>
        </w:tc>
        <w:tc>
          <w:tcPr>
            <w:tcW w:w="9356" w:type="dxa"/>
            <w:gridSpan w:val="9"/>
          </w:tcPr>
          <w:p w14:paraId="533D70C4" w14:textId="459F4C1B" w:rsidR="006F059B" w:rsidRPr="009C1101" w:rsidRDefault="00645861" w:rsidP="00645861">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De MR pleegt ingeval van het in het tweede lid bedoelde oordeel en ingeval van een voornemen als bedoeld in het derde lid zoveel als mogelijk overleg met de geleding waaruit en waardoor het betrokken lid is gekozen, rekening houdend met de vertrouwelijkheid van gegevens.</w:t>
            </w:r>
          </w:p>
        </w:tc>
      </w:tr>
      <w:tr w:rsidR="009C1101" w:rsidRPr="00EC38C1" w14:paraId="76BA2DFF" w14:textId="77777777" w:rsidTr="0012246D">
        <w:trPr>
          <w:gridAfter w:val="1"/>
          <w:wAfter w:w="7891" w:type="dxa"/>
          <w:trHeight w:val="170"/>
        </w:trPr>
        <w:tc>
          <w:tcPr>
            <w:tcW w:w="567" w:type="dxa"/>
          </w:tcPr>
          <w:p w14:paraId="12610031" w14:textId="1575FF32"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6.</w:t>
            </w:r>
          </w:p>
        </w:tc>
        <w:tc>
          <w:tcPr>
            <w:tcW w:w="9356" w:type="dxa"/>
            <w:gridSpan w:val="9"/>
          </w:tcPr>
          <w:p w14:paraId="2E510F06" w14:textId="57D986E9" w:rsidR="006F059B" w:rsidRPr="009C1101" w:rsidRDefault="00645861" w:rsidP="00645861">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Een in het tweede lid bedoeld oordeel wordt schriftelijk aan het betrokken lid kenbaar gemaakt.</w:t>
            </w:r>
          </w:p>
        </w:tc>
      </w:tr>
      <w:tr w:rsidR="009C1101" w:rsidRPr="00EC38C1" w14:paraId="0823AA1C" w14:textId="77777777" w:rsidTr="0012246D">
        <w:trPr>
          <w:gridAfter w:val="1"/>
          <w:wAfter w:w="7891" w:type="dxa"/>
          <w:trHeight w:val="170"/>
        </w:trPr>
        <w:tc>
          <w:tcPr>
            <w:tcW w:w="567" w:type="dxa"/>
          </w:tcPr>
          <w:p w14:paraId="0BD504FD" w14:textId="2C3E5FFF"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7.</w:t>
            </w:r>
          </w:p>
        </w:tc>
        <w:tc>
          <w:tcPr>
            <w:tcW w:w="9356" w:type="dxa"/>
            <w:gridSpan w:val="9"/>
          </w:tcPr>
          <w:p w14:paraId="062D04F4" w14:textId="06956446" w:rsidR="006F059B" w:rsidRPr="009C1101" w:rsidRDefault="00645861" w:rsidP="00645861">
            <w:pPr>
              <w:shd w:val="clear" w:color="auto" w:fill="FFFFFF" w:themeFill="background1"/>
              <w:tabs>
                <w:tab w:val="left" w:pos="284"/>
              </w:tabs>
              <w:rPr>
                <w:rFonts w:ascii="Calibri" w:hAnsi="Calibri" w:cs="Arial"/>
                <w:b/>
                <w:bCs/>
                <w:i/>
                <w:iCs/>
                <w:sz w:val="22"/>
                <w:szCs w:val="22"/>
                <w:lang w:val="nl-NL"/>
              </w:rPr>
            </w:pPr>
            <w:r w:rsidRPr="009C1101">
              <w:rPr>
                <w:rFonts w:ascii="Calibri" w:hAnsi="Calibri" w:cs="Arial"/>
                <w:sz w:val="22"/>
                <w:szCs w:val="22"/>
                <w:lang w:val="nl-NL"/>
              </w:rPr>
              <w:t>Een in het derde en vierde lid bedoeld besluit kan niet worden genomen, dan nadat het betrokken lid in de gelegenheid is gesteld schriftelijk kennis te nemen van de tegen hem ingebrachte bezwaren en tevens in de gelegenheid is gesteld zich daartegen te verweren, waarbij hij zich desgewenst kan doen bijstaan door een raadsman.</w:t>
            </w:r>
          </w:p>
        </w:tc>
      </w:tr>
      <w:tr w:rsidR="009C1101" w:rsidRPr="00EC38C1" w14:paraId="7B8B9305" w14:textId="77777777" w:rsidTr="0012246D">
        <w:trPr>
          <w:gridAfter w:val="1"/>
          <w:wAfter w:w="7891" w:type="dxa"/>
          <w:trHeight w:val="170"/>
        </w:trPr>
        <w:tc>
          <w:tcPr>
            <w:tcW w:w="9923" w:type="dxa"/>
            <w:gridSpan w:val="10"/>
          </w:tcPr>
          <w:p w14:paraId="3A0561F4"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r>
      <w:tr w:rsidR="009C1101" w:rsidRPr="00EC38C1" w14:paraId="4242BA65" w14:textId="77777777" w:rsidTr="0012246D">
        <w:trPr>
          <w:gridAfter w:val="1"/>
          <w:wAfter w:w="7891" w:type="dxa"/>
          <w:trHeight w:val="170"/>
        </w:trPr>
        <w:tc>
          <w:tcPr>
            <w:tcW w:w="9923" w:type="dxa"/>
            <w:gridSpan w:val="10"/>
          </w:tcPr>
          <w:p w14:paraId="00F14077" w14:textId="192252C6" w:rsidR="00645861" w:rsidRPr="00EC38C1" w:rsidRDefault="00645861" w:rsidP="00F43E75">
            <w:pPr>
              <w:tabs>
                <w:tab w:val="left" w:pos="73"/>
              </w:tabs>
              <w:autoSpaceDE w:val="0"/>
              <w:autoSpaceDN w:val="0"/>
              <w:adjustRightInd w:val="0"/>
              <w:rPr>
                <w:rFonts w:ascii="Calibri" w:hAnsi="Calibri" w:cs="Calibri"/>
                <w:sz w:val="22"/>
                <w:lang w:val="nl-NL"/>
              </w:rPr>
            </w:pPr>
            <w:r w:rsidRPr="009C1101">
              <w:rPr>
                <w:rFonts w:ascii="Calibri" w:hAnsi="Calibri" w:cs="Arial"/>
                <w:b/>
                <w:bCs/>
                <w:sz w:val="22"/>
                <w:szCs w:val="22"/>
                <w:lang w:val="nl-NL"/>
              </w:rPr>
              <w:t>Artikel 33</w:t>
            </w:r>
            <w:r w:rsidRPr="009C1101">
              <w:rPr>
                <w:rFonts w:ascii="Calibri" w:hAnsi="Calibri" w:cs="Arial"/>
                <w:b/>
                <w:bCs/>
                <w:sz w:val="22"/>
                <w:szCs w:val="22"/>
                <w:lang w:val="nl-NL"/>
              </w:rPr>
              <w:tab/>
              <w:t>Indienen agendapunten door personeel, ouders en leerlingen</w:t>
            </w:r>
          </w:p>
        </w:tc>
      </w:tr>
      <w:tr w:rsidR="009C1101" w:rsidRPr="00EC38C1" w14:paraId="014677A1" w14:textId="77777777" w:rsidTr="0012246D">
        <w:trPr>
          <w:gridAfter w:val="1"/>
          <w:wAfter w:w="7891" w:type="dxa"/>
          <w:trHeight w:val="170"/>
        </w:trPr>
        <w:tc>
          <w:tcPr>
            <w:tcW w:w="567" w:type="dxa"/>
          </w:tcPr>
          <w:p w14:paraId="76CF9742" w14:textId="1F85DA9B" w:rsidR="00645861"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0B1A0BE1" w14:textId="42CBA1B1" w:rsidR="00645861" w:rsidRPr="00EC38C1" w:rsidRDefault="00645861" w:rsidP="00645861">
            <w:pPr>
              <w:tabs>
                <w:tab w:val="left" w:pos="73"/>
              </w:tabs>
              <w:autoSpaceDE w:val="0"/>
              <w:autoSpaceDN w:val="0"/>
              <w:adjustRightInd w:val="0"/>
              <w:rPr>
                <w:rFonts w:ascii="Calibri" w:hAnsi="Calibri" w:cs="Calibri"/>
                <w:sz w:val="22"/>
                <w:lang w:val="nl-NL"/>
              </w:rPr>
            </w:pPr>
            <w:r w:rsidRPr="009C1101">
              <w:rPr>
                <w:rFonts w:ascii="Calibri" w:hAnsi="Calibri" w:cs="Arial"/>
                <w:bCs/>
                <w:sz w:val="22"/>
                <w:szCs w:val="22"/>
                <w:lang w:val="nl-NL"/>
              </w:rPr>
              <w:t>Individuele personeelsleden, ouders en leerlingen kunnen de MR verzoeken een agendapunt op</w:t>
            </w:r>
            <w:r w:rsidRPr="009C1101">
              <w:rPr>
                <w:rFonts w:ascii="Calibri" w:hAnsi="Calibri" w:cs="Arial"/>
                <w:bCs/>
                <w:sz w:val="22"/>
                <w:szCs w:val="22"/>
                <w:lang w:val="nl-NL"/>
              </w:rPr>
              <w:br/>
              <w:t>de MR-agenda te plaatsen en kunnen daarbij aangeven dat zij daarbij willen worden gehoord.</w:t>
            </w:r>
            <w:r w:rsidRPr="009C1101">
              <w:rPr>
                <w:rFonts w:ascii="Calibri" w:hAnsi="Calibri" w:cs="Arial"/>
                <w:bCs/>
                <w:sz w:val="22"/>
                <w:szCs w:val="22"/>
                <w:lang w:val="nl-NL"/>
              </w:rPr>
              <w:br/>
              <w:t>Voorzitter en secretaris nemen op zo’n verzoek een voorlopige beslissing en stellen daarvan de</w:t>
            </w:r>
            <w:r w:rsidRPr="009C1101">
              <w:rPr>
                <w:rFonts w:ascii="Calibri" w:hAnsi="Calibri" w:cs="Arial"/>
                <w:bCs/>
                <w:sz w:val="22"/>
                <w:szCs w:val="22"/>
                <w:lang w:val="nl-NL"/>
              </w:rPr>
              <w:br/>
              <w:t>indieners en de MR-leden in kennis.</w:t>
            </w:r>
          </w:p>
        </w:tc>
      </w:tr>
      <w:tr w:rsidR="009C1101" w:rsidRPr="00EC38C1" w14:paraId="510B1165" w14:textId="77777777" w:rsidTr="0012246D">
        <w:trPr>
          <w:gridAfter w:val="1"/>
          <w:wAfter w:w="7891" w:type="dxa"/>
          <w:trHeight w:val="170"/>
        </w:trPr>
        <w:tc>
          <w:tcPr>
            <w:tcW w:w="567" w:type="dxa"/>
          </w:tcPr>
          <w:p w14:paraId="2E1CF9D6" w14:textId="6D204013" w:rsidR="00645861"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057ABF57" w14:textId="2928346E" w:rsidR="00645861" w:rsidRPr="00EC38C1" w:rsidRDefault="00645861" w:rsidP="00E3639D">
            <w:pPr>
              <w:tabs>
                <w:tab w:val="left" w:pos="73"/>
              </w:tabs>
              <w:autoSpaceDE w:val="0"/>
              <w:autoSpaceDN w:val="0"/>
              <w:adjustRightInd w:val="0"/>
              <w:rPr>
                <w:rFonts w:ascii="Calibri" w:hAnsi="Calibri" w:cs="Calibri"/>
                <w:sz w:val="22"/>
                <w:lang w:val="nl-NL"/>
              </w:rPr>
            </w:pPr>
            <w:r w:rsidRPr="009C1101">
              <w:rPr>
                <w:rFonts w:ascii="Calibri" w:hAnsi="Calibri" w:cs="Arial"/>
                <w:bCs/>
                <w:sz w:val="22"/>
                <w:szCs w:val="22"/>
                <w:lang w:val="nl-NL"/>
              </w:rPr>
              <w:t xml:space="preserve">Gaat het verzoek bedoeld in lid 1 vergezeld van steunbetuigingen van tenminste </w:t>
            </w:r>
            <w:r w:rsidR="00E3639D" w:rsidRPr="009C1101">
              <w:rPr>
                <w:rFonts w:ascii="Calibri" w:hAnsi="Calibri" w:cs="Arial"/>
                <w:bCs/>
                <w:sz w:val="22"/>
                <w:szCs w:val="22"/>
                <w:lang w:val="nl-NL"/>
              </w:rPr>
              <w:t>5</w:t>
            </w:r>
            <w:r w:rsidRPr="009C1101">
              <w:rPr>
                <w:rFonts w:ascii="Calibri" w:hAnsi="Calibri" w:cs="Arial"/>
                <w:bCs/>
                <w:sz w:val="22"/>
                <w:szCs w:val="22"/>
                <w:lang w:val="nl-NL"/>
              </w:rPr>
              <w:br/>
              <w:t xml:space="preserve">personeelsleden, </w:t>
            </w:r>
            <w:r w:rsidR="00E3639D" w:rsidRPr="009C1101">
              <w:rPr>
                <w:rFonts w:ascii="Calibri" w:hAnsi="Calibri" w:cs="Arial"/>
                <w:bCs/>
                <w:sz w:val="22"/>
                <w:szCs w:val="22"/>
                <w:lang w:val="nl-NL"/>
              </w:rPr>
              <w:t>10</w:t>
            </w:r>
            <w:r w:rsidRPr="009C1101">
              <w:rPr>
                <w:rFonts w:ascii="Calibri" w:hAnsi="Calibri" w:cs="Arial"/>
                <w:bCs/>
                <w:sz w:val="22"/>
                <w:szCs w:val="22"/>
                <w:lang w:val="nl-NL"/>
              </w:rPr>
              <w:t xml:space="preserve"> ouders of </w:t>
            </w:r>
            <w:r w:rsidR="00E3639D" w:rsidRPr="009C1101">
              <w:rPr>
                <w:rFonts w:ascii="Calibri" w:hAnsi="Calibri" w:cs="Arial"/>
                <w:bCs/>
                <w:sz w:val="22"/>
                <w:szCs w:val="22"/>
                <w:lang w:val="nl-NL"/>
              </w:rPr>
              <w:t>10</w:t>
            </w:r>
            <w:r w:rsidRPr="009C1101">
              <w:rPr>
                <w:rFonts w:ascii="Calibri" w:hAnsi="Calibri" w:cs="Arial"/>
                <w:bCs/>
                <w:sz w:val="22"/>
                <w:szCs w:val="22"/>
                <w:lang w:val="nl-NL"/>
              </w:rPr>
              <w:t xml:space="preserve"> leerlingen dan wordt het verzoek tot behandeling van het</w:t>
            </w:r>
            <w:r w:rsidRPr="009C1101">
              <w:rPr>
                <w:rFonts w:ascii="Calibri" w:hAnsi="Calibri" w:cs="Arial"/>
                <w:bCs/>
                <w:sz w:val="22"/>
                <w:szCs w:val="22"/>
                <w:lang w:val="nl-NL"/>
              </w:rPr>
              <w:br/>
              <w:t xml:space="preserve">agendapunt geagendeerd voor de eerstvolgende MR-vergadering. De indieners zorgen daarbij </w:t>
            </w:r>
            <w:r w:rsidRPr="009C1101">
              <w:rPr>
                <w:rFonts w:ascii="Calibri" w:hAnsi="Calibri" w:cs="Arial"/>
                <w:bCs/>
                <w:sz w:val="22"/>
                <w:szCs w:val="22"/>
                <w:lang w:val="nl-NL"/>
              </w:rPr>
              <w:br/>
              <w:t xml:space="preserve">voor een schriftelijke voorbereiding van het agendapunt en worden in de MR-vergadering </w:t>
            </w:r>
            <w:r w:rsidRPr="009C1101">
              <w:rPr>
                <w:rFonts w:ascii="Calibri" w:hAnsi="Calibri" w:cs="Arial"/>
                <w:bCs/>
                <w:sz w:val="22"/>
                <w:szCs w:val="22"/>
                <w:lang w:val="nl-NL"/>
              </w:rPr>
              <w:br/>
              <w:t>gehoord.</w:t>
            </w:r>
          </w:p>
        </w:tc>
      </w:tr>
      <w:tr w:rsidR="009C1101" w:rsidRPr="00EC38C1" w14:paraId="5E3FE533" w14:textId="77777777" w:rsidTr="0012246D">
        <w:trPr>
          <w:gridAfter w:val="1"/>
          <w:wAfter w:w="7891" w:type="dxa"/>
          <w:trHeight w:val="170"/>
        </w:trPr>
        <w:tc>
          <w:tcPr>
            <w:tcW w:w="567" w:type="dxa"/>
          </w:tcPr>
          <w:p w14:paraId="364D0E85"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567" w:type="dxa"/>
          </w:tcPr>
          <w:p w14:paraId="4532DAC9"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8789" w:type="dxa"/>
            <w:gridSpan w:val="8"/>
          </w:tcPr>
          <w:p w14:paraId="4B001C06"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r>
      <w:tr w:rsidR="009C1101" w:rsidRPr="00EC38C1" w14:paraId="6FF19CD0" w14:textId="77777777" w:rsidTr="0012246D">
        <w:trPr>
          <w:gridAfter w:val="1"/>
          <w:wAfter w:w="7891" w:type="dxa"/>
          <w:trHeight w:val="170"/>
        </w:trPr>
        <w:tc>
          <w:tcPr>
            <w:tcW w:w="9923" w:type="dxa"/>
            <w:gridSpan w:val="10"/>
          </w:tcPr>
          <w:p w14:paraId="2A0DD6AE" w14:textId="4FEE271B" w:rsidR="00645861" w:rsidRPr="00EC38C1" w:rsidRDefault="00645861" w:rsidP="00F43E75">
            <w:pPr>
              <w:tabs>
                <w:tab w:val="left" w:pos="73"/>
              </w:tabs>
              <w:autoSpaceDE w:val="0"/>
              <w:autoSpaceDN w:val="0"/>
              <w:adjustRightInd w:val="0"/>
              <w:rPr>
                <w:rFonts w:ascii="Calibri" w:hAnsi="Calibri" w:cs="Calibri"/>
                <w:sz w:val="22"/>
                <w:lang w:val="nl-NL"/>
              </w:rPr>
            </w:pPr>
            <w:r w:rsidRPr="009C1101">
              <w:rPr>
                <w:rFonts w:ascii="Calibri" w:hAnsi="Calibri" w:cs="Arial"/>
                <w:b/>
                <w:bCs/>
                <w:sz w:val="22"/>
                <w:szCs w:val="22"/>
                <w:lang w:val="nl-NL"/>
              </w:rPr>
              <w:t>Artikel 34</w:t>
            </w:r>
            <w:r w:rsidRPr="009C1101">
              <w:rPr>
                <w:rFonts w:ascii="Calibri" w:hAnsi="Calibri" w:cs="Arial"/>
                <w:b/>
                <w:bCs/>
                <w:sz w:val="22"/>
                <w:szCs w:val="22"/>
                <w:lang w:val="nl-NL"/>
              </w:rPr>
              <w:tab/>
              <w:t>Raadplegen personeel, ouders en leerlingen</w:t>
            </w:r>
          </w:p>
        </w:tc>
      </w:tr>
      <w:tr w:rsidR="009C1101" w:rsidRPr="00EC38C1" w14:paraId="70B32AD7" w14:textId="77777777" w:rsidTr="0012246D">
        <w:trPr>
          <w:gridAfter w:val="1"/>
          <w:wAfter w:w="7891" w:type="dxa"/>
          <w:trHeight w:val="170"/>
        </w:trPr>
        <w:tc>
          <w:tcPr>
            <w:tcW w:w="9923" w:type="dxa"/>
            <w:gridSpan w:val="10"/>
          </w:tcPr>
          <w:p w14:paraId="55C48F1D" w14:textId="1BBF914C" w:rsidR="00645861" w:rsidRPr="009C1101" w:rsidRDefault="00645861" w:rsidP="00645861">
            <w:pPr>
              <w:shd w:val="clear" w:color="auto" w:fill="FFFFFF" w:themeFill="background1"/>
              <w:tabs>
                <w:tab w:val="left" w:pos="73"/>
              </w:tabs>
              <w:rPr>
                <w:rFonts w:ascii="Calibri" w:hAnsi="Calibri" w:cs="Arial"/>
                <w:bCs/>
                <w:sz w:val="22"/>
                <w:szCs w:val="22"/>
                <w:lang w:val="nl-NL"/>
              </w:rPr>
            </w:pPr>
            <w:r w:rsidRPr="009C1101">
              <w:rPr>
                <w:rFonts w:ascii="Calibri" w:hAnsi="Calibri" w:cs="Arial"/>
                <w:bCs/>
                <w:sz w:val="22"/>
                <w:szCs w:val="22"/>
                <w:lang w:val="nl-NL"/>
              </w:rPr>
              <w:t xml:space="preserve">De MR kan besluiten een raadpleging van personeel, ouders en leerlingen te organiseren, bijvoorbeeld in de vorm van een hoorzitting of enquête. </w:t>
            </w:r>
          </w:p>
        </w:tc>
      </w:tr>
      <w:tr w:rsidR="009C1101" w:rsidRPr="00EC38C1" w14:paraId="21097093" w14:textId="77777777" w:rsidTr="0012246D">
        <w:trPr>
          <w:gridAfter w:val="1"/>
          <w:wAfter w:w="7891" w:type="dxa"/>
          <w:trHeight w:val="170"/>
        </w:trPr>
        <w:tc>
          <w:tcPr>
            <w:tcW w:w="567" w:type="dxa"/>
          </w:tcPr>
          <w:p w14:paraId="64C345E6"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567" w:type="dxa"/>
          </w:tcPr>
          <w:p w14:paraId="325D7341"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8789" w:type="dxa"/>
            <w:gridSpan w:val="8"/>
          </w:tcPr>
          <w:p w14:paraId="461B5144"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r>
      <w:tr w:rsidR="009C1101" w:rsidRPr="009C1101" w14:paraId="33ED3D36" w14:textId="77777777" w:rsidTr="0012246D">
        <w:trPr>
          <w:gridAfter w:val="1"/>
          <w:wAfter w:w="7891" w:type="dxa"/>
          <w:trHeight w:val="170"/>
        </w:trPr>
        <w:tc>
          <w:tcPr>
            <w:tcW w:w="9923" w:type="dxa"/>
            <w:gridSpan w:val="10"/>
          </w:tcPr>
          <w:p w14:paraId="7DFED2E3" w14:textId="196A2250" w:rsidR="00645861" w:rsidRPr="009C1101" w:rsidRDefault="00645861" w:rsidP="00645861">
            <w:pPr>
              <w:shd w:val="clear" w:color="auto" w:fill="FFFFFF" w:themeFill="background1"/>
              <w:tabs>
                <w:tab w:val="left" w:pos="73"/>
              </w:tabs>
              <w:rPr>
                <w:rFonts w:ascii="Calibri" w:hAnsi="Calibri" w:cs="Arial"/>
                <w:b/>
                <w:sz w:val="22"/>
                <w:szCs w:val="22"/>
                <w:lang w:val="nl-NL"/>
              </w:rPr>
            </w:pPr>
            <w:r w:rsidRPr="009C1101">
              <w:rPr>
                <w:rFonts w:ascii="Calibri" w:hAnsi="Calibri" w:cs="Arial"/>
                <w:b/>
                <w:sz w:val="22"/>
                <w:szCs w:val="22"/>
                <w:lang w:val="nl-NL"/>
              </w:rPr>
              <w:t>Artikel 35</w:t>
            </w:r>
            <w:r w:rsidRPr="009C1101">
              <w:rPr>
                <w:rFonts w:ascii="Calibri" w:hAnsi="Calibri" w:cs="Arial"/>
                <w:b/>
                <w:sz w:val="22"/>
                <w:szCs w:val="22"/>
                <w:lang w:val="nl-NL"/>
              </w:rPr>
              <w:tab/>
              <w:t>Huishoudelijk reglement</w:t>
            </w:r>
          </w:p>
        </w:tc>
      </w:tr>
      <w:tr w:rsidR="009C1101" w:rsidRPr="00EC38C1" w14:paraId="26A63DC1" w14:textId="77777777" w:rsidTr="0012246D">
        <w:trPr>
          <w:gridAfter w:val="1"/>
          <w:wAfter w:w="7891" w:type="dxa"/>
          <w:trHeight w:val="170"/>
        </w:trPr>
        <w:tc>
          <w:tcPr>
            <w:tcW w:w="567" w:type="dxa"/>
          </w:tcPr>
          <w:p w14:paraId="30CCF0CF" w14:textId="0A461C27" w:rsidR="00645861"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29F49288" w14:textId="26387E80" w:rsidR="00645861" w:rsidRPr="009C1101" w:rsidRDefault="00645861" w:rsidP="00645861">
            <w:pPr>
              <w:shd w:val="clear" w:color="auto" w:fill="FFFFFF" w:themeFill="background1"/>
              <w:tabs>
                <w:tab w:val="left" w:pos="284"/>
              </w:tabs>
              <w:rPr>
                <w:rFonts w:ascii="Calibri" w:hAnsi="Calibri" w:cs="Arial"/>
                <w:b/>
                <w:sz w:val="22"/>
                <w:szCs w:val="22"/>
                <w:lang w:val="nl-NL"/>
              </w:rPr>
            </w:pPr>
            <w:r w:rsidRPr="009C1101">
              <w:rPr>
                <w:rFonts w:ascii="Calibri" w:hAnsi="Calibri" w:cs="Arial"/>
                <w:sz w:val="22"/>
                <w:szCs w:val="22"/>
                <w:lang w:val="nl-NL"/>
              </w:rPr>
              <w:t>De MR stelt, met inachtneming van de voorschriften van dit reglement en de wet, een huishoudelijk reglement vast.</w:t>
            </w:r>
          </w:p>
        </w:tc>
      </w:tr>
      <w:tr w:rsidR="009C1101" w:rsidRPr="00EC38C1" w14:paraId="3952C044" w14:textId="77777777" w:rsidTr="0012246D">
        <w:trPr>
          <w:gridAfter w:val="1"/>
          <w:wAfter w:w="7891" w:type="dxa"/>
          <w:trHeight w:val="170"/>
        </w:trPr>
        <w:tc>
          <w:tcPr>
            <w:tcW w:w="567" w:type="dxa"/>
          </w:tcPr>
          <w:p w14:paraId="2C7B0F3C" w14:textId="3EB2AA02" w:rsidR="00645861"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23F2EBF4" w14:textId="332B7BC8" w:rsidR="00645861" w:rsidRPr="009C1101" w:rsidRDefault="00645861" w:rsidP="00645861">
            <w:pPr>
              <w:shd w:val="clear" w:color="auto" w:fill="FFFFFF" w:themeFill="background1"/>
              <w:tabs>
                <w:tab w:val="left" w:pos="284"/>
              </w:tabs>
              <w:rPr>
                <w:rFonts w:ascii="Calibri" w:hAnsi="Calibri" w:cs="Arial"/>
                <w:sz w:val="22"/>
                <w:szCs w:val="22"/>
                <w:lang w:val="nl-NL"/>
              </w:rPr>
            </w:pPr>
            <w:r w:rsidRPr="009C1101">
              <w:rPr>
                <w:rFonts w:ascii="Calibri" w:hAnsi="Calibri" w:cs="Arial"/>
                <w:sz w:val="22"/>
                <w:szCs w:val="22"/>
                <w:lang w:val="nl-NL"/>
              </w:rPr>
              <w:t xml:space="preserve">In het huishoudelijk reglement wordt in ieder geval geregeld: </w:t>
            </w:r>
          </w:p>
        </w:tc>
      </w:tr>
      <w:tr w:rsidR="009C1101" w:rsidRPr="00EC38C1" w14:paraId="79DF9F74" w14:textId="77777777" w:rsidTr="0012246D">
        <w:trPr>
          <w:gridAfter w:val="1"/>
          <w:wAfter w:w="7891" w:type="dxa"/>
          <w:trHeight w:val="170"/>
        </w:trPr>
        <w:tc>
          <w:tcPr>
            <w:tcW w:w="567" w:type="dxa"/>
          </w:tcPr>
          <w:p w14:paraId="0193CEBC"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567" w:type="dxa"/>
          </w:tcPr>
          <w:p w14:paraId="1E6EAA63" w14:textId="6730DE26"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a.</w:t>
            </w:r>
          </w:p>
        </w:tc>
        <w:tc>
          <w:tcPr>
            <w:tcW w:w="8789" w:type="dxa"/>
            <w:gridSpan w:val="8"/>
          </w:tcPr>
          <w:p w14:paraId="168B5243" w14:textId="529D57C5" w:rsidR="006F059B"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de taakomschrijving van de voorzitter en secretaris;</w:t>
            </w:r>
          </w:p>
        </w:tc>
      </w:tr>
      <w:tr w:rsidR="009C1101" w:rsidRPr="00EC38C1" w14:paraId="1BBA4EFD" w14:textId="77777777" w:rsidTr="0012246D">
        <w:trPr>
          <w:gridAfter w:val="1"/>
          <w:wAfter w:w="7891" w:type="dxa"/>
          <w:trHeight w:val="170"/>
        </w:trPr>
        <w:tc>
          <w:tcPr>
            <w:tcW w:w="567" w:type="dxa"/>
          </w:tcPr>
          <w:p w14:paraId="6C73E930"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567" w:type="dxa"/>
          </w:tcPr>
          <w:p w14:paraId="35C5CA94" w14:textId="58C74653"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b.</w:t>
            </w:r>
          </w:p>
        </w:tc>
        <w:tc>
          <w:tcPr>
            <w:tcW w:w="8789" w:type="dxa"/>
            <w:gridSpan w:val="8"/>
          </w:tcPr>
          <w:p w14:paraId="7FF95838" w14:textId="021911BA" w:rsidR="006F059B"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de wijze van bijeenroepen van vergaderingen;</w:t>
            </w:r>
          </w:p>
        </w:tc>
      </w:tr>
      <w:tr w:rsidR="009C1101" w:rsidRPr="00EC38C1" w14:paraId="774E328C" w14:textId="77777777" w:rsidTr="0012246D">
        <w:trPr>
          <w:gridAfter w:val="1"/>
          <w:wAfter w:w="7891" w:type="dxa"/>
          <w:trHeight w:val="170"/>
        </w:trPr>
        <w:tc>
          <w:tcPr>
            <w:tcW w:w="567" w:type="dxa"/>
          </w:tcPr>
          <w:p w14:paraId="0D168B9E"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567" w:type="dxa"/>
          </w:tcPr>
          <w:p w14:paraId="34F6EA4A" w14:textId="75E6A2D3"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c.</w:t>
            </w:r>
          </w:p>
        </w:tc>
        <w:tc>
          <w:tcPr>
            <w:tcW w:w="8789" w:type="dxa"/>
            <w:gridSpan w:val="8"/>
          </w:tcPr>
          <w:p w14:paraId="7F86F411" w14:textId="12C8863F" w:rsidR="006F059B"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 xml:space="preserve">de wijze van opstellen van de agenda; </w:t>
            </w:r>
          </w:p>
        </w:tc>
      </w:tr>
      <w:tr w:rsidR="009C1101" w:rsidRPr="009C1101" w14:paraId="46F4EE1D" w14:textId="77777777" w:rsidTr="0012246D">
        <w:trPr>
          <w:gridAfter w:val="1"/>
          <w:wAfter w:w="7891" w:type="dxa"/>
          <w:trHeight w:val="170"/>
        </w:trPr>
        <w:tc>
          <w:tcPr>
            <w:tcW w:w="567" w:type="dxa"/>
          </w:tcPr>
          <w:p w14:paraId="7FBFA47A"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567" w:type="dxa"/>
          </w:tcPr>
          <w:p w14:paraId="7615DF4B" w14:textId="2C016C31"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d.</w:t>
            </w:r>
          </w:p>
        </w:tc>
        <w:tc>
          <w:tcPr>
            <w:tcW w:w="8789" w:type="dxa"/>
            <w:gridSpan w:val="8"/>
          </w:tcPr>
          <w:p w14:paraId="40242D91" w14:textId="586922ED" w:rsidR="006F059B"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de wijze van besluitvorming;</w:t>
            </w:r>
          </w:p>
        </w:tc>
      </w:tr>
      <w:tr w:rsidR="009C1101" w:rsidRPr="00EC38C1" w14:paraId="7FD0CC9D" w14:textId="77777777" w:rsidTr="0012246D">
        <w:trPr>
          <w:gridAfter w:val="1"/>
          <w:wAfter w:w="7891" w:type="dxa"/>
          <w:trHeight w:val="170"/>
        </w:trPr>
        <w:tc>
          <w:tcPr>
            <w:tcW w:w="567" w:type="dxa"/>
          </w:tcPr>
          <w:p w14:paraId="21610E6B" w14:textId="77777777" w:rsidR="006F059B" w:rsidRPr="009C1101" w:rsidRDefault="006F059B" w:rsidP="00F43E75">
            <w:pPr>
              <w:tabs>
                <w:tab w:val="left" w:pos="73"/>
              </w:tabs>
              <w:autoSpaceDE w:val="0"/>
              <w:autoSpaceDN w:val="0"/>
              <w:adjustRightInd w:val="0"/>
              <w:rPr>
                <w:rFonts w:ascii="Calibri" w:hAnsi="Calibri" w:cs="Calibri"/>
                <w:sz w:val="22"/>
              </w:rPr>
            </w:pPr>
          </w:p>
        </w:tc>
        <w:tc>
          <w:tcPr>
            <w:tcW w:w="567" w:type="dxa"/>
          </w:tcPr>
          <w:p w14:paraId="2372DF76" w14:textId="4DA0713C"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e.</w:t>
            </w:r>
          </w:p>
        </w:tc>
        <w:tc>
          <w:tcPr>
            <w:tcW w:w="8789" w:type="dxa"/>
            <w:gridSpan w:val="8"/>
          </w:tcPr>
          <w:p w14:paraId="08F37B60" w14:textId="30200B95" w:rsidR="006F059B"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het quorum dat vereist is om te kunnen vergaderen;</w:t>
            </w:r>
          </w:p>
        </w:tc>
      </w:tr>
      <w:tr w:rsidR="009C1101" w:rsidRPr="00EC38C1" w14:paraId="134DEC50" w14:textId="77777777" w:rsidTr="0012246D">
        <w:trPr>
          <w:gridAfter w:val="1"/>
          <w:wAfter w:w="7891" w:type="dxa"/>
          <w:trHeight w:val="170"/>
        </w:trPr>
        <w:tc>
          <w:tcPr>
            <w:tcW w:w="567" w:type="dxa"/>
          </w:tcPr>
          <w:p w14:paraId="32A4A7DC"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567" w:type="dxa"/>
          </w:tcPr>
          <w:p w14:paraId="71C86B73" w14:textId="1F24F80B"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f.</w:t>
            </w:r>
          </w:p>
        </w:tc>
        <w:tc>
          <w:tcPr>
            <w:tcW w:w="8789" w:type="dxa"/>
            <w:gridSpan w:val="8"/>
          </w:tcPr>
          <w:p w14:paraId="30CF1463" w14:textId="7D0B2890" w:rsidR="006F059B"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de wijze van verslaglegging; en</w:t>
            </w:r>
          </w:p>
        </w:tc>
      </w:tr>
      <w:tr w:rsidR="009C1101" w:rsidRPr="009C1101" w14:paraId="7EB89CE2" w14:textId="77777777" w:rsidTr="0012246D">
        <w:trPr>
          <w:gridAfter w:val="1"/>
          <w:wAfter w:w="7891" w:type="dxa"/>
          <w:trHeight w:val="170"/>
        </w:trPr>
        <w:tc>
          <w:tcPr>
            <w:tcW w:w="567" w:type="dxa"/>
          </w:tcPr>
          <w:p w14:paraId="59FC1AFA" w14:textId="77777777" w:rsidR="006F059B" w:rsidRPr="00EC38C1" w:rsidRDefault="006F059B" w:rsidP="00F43E75">
            <w:pPr>
              <w:tabs>
                <w:tab w:val="left" w:pos="73"/>
              </w:tabs>
              <w:autoSpaceDE w:val="0"/>
              <w:autoSpaceDN w:val="0"/>
              <w:adjustRightInd w:val="0"/>
              <w:rPr>
                <w:rFonts w:ascii="Calibri" w:hAnsi="Calibri" w:cs="Calibri"/>
                <w:sz w:val="22"/>
                <w:lang w:val="nl-NL"/>
              </w:rPr>
            </w:pPr>
          </w:p>
        </w:tc>
        <w:tc>
          <w:tcPr>
            <w:tcW w:w="567" w:type="dxa"/>
          </w:tcPr>
          <w:p w14:paraId="37A3D026" w14:textId="684C9164" w:rsidR="006F059B"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g.</w:t>
            </w:r>
          </w:p>
        </w:tc>
        <w:tc>
          <w:tcPr>
            <w:tcW w:w="8789" w:type="dxa"/>
            <w:gridSpan w:val="8"/>
          </w:tcPr>
          <w:p w14:paraId="227507CA" w14:textId="3FA6CCCA" w:rsidR="006F059B"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het rooster van aftreden.</w:t>
            </w:r>
          </w:p>
        </w:tc>
      </w:tr>
      <w:tr w:rsidR="009C1101" w:rsidRPr="00EC38C1" w14:paraId="6062698F" w14:textId="77777777" w:rsidTr="0012246D">
        <w:trPr>
          <w:gridAfter w:val="1"/>
          <w:wAfter w:w="7891" w:type="dxa"/>
          <w:trHeight w:val="170"/>
        </w:trPr>
        <w:tc>
          <w:tcPr>
            <w:tcW w:w="567" w:type="dxa"/>
          </w:tcPr>
          <w:p w14:paraId="7CB008E5" w14:textId="03B486DF" w:rsidR="00645861" w:rsidRPr="009C1101" w:rsidRDefault="00645861"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53A79DED" w14:textId="4681FC30" w:rsidR="00645861"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De MR zendt een afschrift van het huishoudelijk reglement aan het bevoegd gezag</w:t>
            </w:r>
          </w:p>
        </w:tc>
      </w:tr>
      <w:tr w:rsidR="009C1101" w:rsidRPr="00EC38C1" w14:paraId="4AEB5367" w14:textId="77777777" w:rsidTr="0012246D">
        <w:trPr>
          <w:gridAfter w:val="1"/>
          <w:wAfter w:w="7891" w:type="dxa"/>
          <w:trHeight w:val="170"/>
        </w:trPr>
        <w:tc>
          <w:tcPr>
            <w:tcW w:w="567" w:type="dxa"/>
          </w:tcPr>
          <w:p w14:paraId="26125A8D" w14:textId="77777777" w:rsidR="00645861" w:rsidRPr="00EC38C1" w:rsidRDefault="00645861" w:rsidP="00F43E75">
            <w:pPr>
              <w:tabs>
                <w:tab w:val="left" w:pos="73"/>
              </w:tabs>
              <w:autoSpaceDE w:val="0"/>
              <w:autoSpaceDN w:val="0"/>
              <w:adjustRightInd w:val="0"/>
              <w:rPr>
                <w:rFonts w:ascii="Calibri" w:hAnsi="Calibri" w:cs="Calibri"/>
                <w:sz w:val="22"/>
                <w:lang w:val="nl-NL"/>
              </w:rPr>
            </w:pPr>
          </w:p>
        </w:tc>
        <w:tc>
          <w:tcPr>
            <w:tcW w:w="567" w:type="dxa"/>
          </w:tcPr>
          <w:p w14:paraId="2928A6EB" w14:textId="77777777" w:rsidR="00645861" w:rsidRPr="00EC38C1" w:rsidRDefault="00645861" w:rsidP="00F43E75">
            <w:pPr>
              <w:tabs>
                <w:tab w:val="left" w:pos="73"/>
              </w:tabs>
              <w:autoSpaceDE w:val="0"/>
              <w:autoSpaceDN w:val="0"/>
              <w:adjustRightInd w:val="0"/>
              <w:rPr>
                <w:rFonts w:ascii="Calibri" w:hAnsi="Calibri" w:cs="Calibri"/>
                <w:sz w:val="22"/>
                <w:lang w:val="nl-NL"/>
              </w:rPr>
            </w:pPr>
          </w:p>
        </w:tc>
        <w:tc>
          <w:tcPr>
            <w:tcW w:w="8789" w:type="dxa"/>
            <w:gridSpan w:val="8"/>
          </w:tcPr>
          <w:p w14:paraId="17985B18" w14:textId="77777777" w:rsidR="00645861" w:rsidRPr="009C1101" w:rsidRDefault="00645861" w:rsidP="00645861">
            <w:pPr>
              <w:shd w:val="clear" w:color="auto" w:fill="FFFFFF" w:themeFill="background1"/>
              <w:tabs>
                <w:tab w:val="left" w:pos="851"/>
              </w:tabs>
              <w:ind w:left="567"/>
              <w:rPr>
                <w:rFonts w:ascii="Calibri" w:hAnsi="Calibri" w:cs="Arial"/>
                <w:sz w:val="22"/>
                <w:szCs w:val="22"/>
                <w:lang w:val="nl-NL"/>
              </w:rPr>
            </w:pPr>
          </w:p>
        </w:tc>
      </w:tr>
      <w:tr w:rsidR="009C1101" w:rsidRPr="009C1101" w14:paraId="3D0A963F" w14:textId="77777777" w:rsidTr="0012246D">
        <w:trPr>
          <w:gridAfter w:val="1"/>
          <w:wAfter w:w="7891" w:type="dxa"/>
          <w:trHeight w:val="170"/>
        </w:trPr>
        <w:tc>
          <w:tcPr>
            <w:tcW w:w="9923" w:type="dxa"/>
            <w:gridSpan w:val="10"/>
            <w:shd w:val="clear" w:color="auto" w:fill="EAF1DD" w:themeFill="accent3" w:themeFillTint="33"/>
          </w:tcPr>
          <w:p w14:paraId="27E4A145" w14:textId="5FF1BC08" w:rsidR="00FA0C10" w:rsidRPr="009C1101" w:rsidRDefault="00645861" w:rsidP="00FA0C10">
            <w:pPr>
              <w:shd w:val="clear" w:color="auto" w:fill="EAF1DD" w:themeFill="accent3" w:themeFillTint="33"/>
              <w:tabs>
                <w:tab w:val="left" w:pos="851"/>
              </w:tabs>
              <w:rPr>
                <w:rFonts w:ascii="Calibri" w:hAnsi="Calibri" w:cs="Arial"/>
                <w:sz w:val="22"/>
                <w:szCs w:val="22"/>
                <w:lang w:val="nl-NL"/>
              </w:rPr>
            </w:pPr>
            <w:r w:rsidRPr="009C1101">
              <w:rPr>
                <w:rFonts w:ascii="Calibri" w:hAnsi="Calibri" w:cs="Arial"/>
                <w:b/>
                <w:bCs/>
                <w:i/>
                <w:iCs/>
                <w:sz w:val="22"/>
                <w:szCs w:val="22"/>
                <w:lang w:val="nl-NL"/>
              </w:rPr>
              <w:t>Paragraaf 7</w:t>
            </w:r>
            <w:r w:rsidRPr="009C1101">
              <w:rPr>
                <w:rFonts w:ascii="Calibri" w:hAnsi="Calibri" w:cs="Arial"/>
                <w:b/>
                <w:bCs/>
                <w:i/>
                <w:iCs/>
                <w:sz w:val="22"/>
                <w:szCs w:val="22"/>
                <w:lang w:val="nl-NL"/>
              </w:rPr>
              <w:tab/>
              <w:t>Regeling geschillen</w:t>
            </w:r>
            <w:r w:rsidRPr="009C1101">
              <w:rPr>
                <w:rFonts w:ascii="Calibri" w:hAnsi="Calibri" w:cs="Arial"/>
                <w:b/>
                <w:sz w:val="22"/>
                <w:szCs w:val="22"/>
                <w:lang w:val="nl-NL"/>
              </w:rPr>
              <w:br/>
            </w:r>
          </w:p>
          <w:p w14:paraId="6F738036" w14:textId="4441B5B4" w:rsidR="00FA0C10" w:rsidRPr="009C1101" w:rsidRDefault="00FA0C10" w:rsidP="00645861">
            <w:pPr>
              <w:shd w:val="clear" w:color="auto" w:fill="FFFFFF" w:themeFill="background1"/>
              <w:tabs>
                <w:tab w:val="left" w:pos="851"/>
              </w:tabs>
              <w:rPr>
                <w:rFonts w:ascii="Calibri" w:hAnsi="Calibri" w:cs="Arial"/>
                <w:sz w:val="22"/>
                <w:szCs w:val="22"/>
                <w:lang w:val="nl-NL"/>
              </w:rPr>
            </w:pPr>
          </w:p>
        </w:tc>
      </w:tr>
      <w:tr w:rsidR="009C1101" w:rsidRPr="009C1101" w14:paraId="14367C39" w14:textId="77777777" w:rsidTr="0012246D">
        <w:trPr>
          <w:gridAfter w:val="1"/>
          <w:wAfter w:w="7891" w:type="dxa"/>
          <w:trHeight w:val="170"/>
        </w:trPr>
        <w:tc>
          <w:tcPr>
            <w:tcW w:w="9923" w:type="dxa"/>
            <w:gridSpan w:val="10"/>
          </w:tcPr>
          <w:p w14:paraId="6E783281" w14:textId="574CFD5C" w:rsidR="00645861"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b/>
                <w:bCs/>
                <w:sz w:val="22"/>
                <w:szCs w:val="22"/>
                <w:lang w:val="nl-NL"/>
              </w:rPr>
              <w:t>Artikel 36</w:t>
            </w:r>
            <w:r w:rsidRPr="009C1101">
              <w:rPr>
                <w:rFonts w:ascii="Calibri" w:hAnsi="Calibri" w:cs="Arial"/>
                <w:b/>
                <w:bCs/>
                <w:sz w:val="22"/>
                <w:szCs w:val="22"/>
                <w:lang w:val="nl-NL"/>
              </w:rPr>
              <w:tab/>
              <w:t>Aansluiting geschillencommissie</w:t>
            </w:r>
          </w:p>
        </w:tc>
      </w:tr>
      <w:tr w:rsidR="009C1101" w:rsidRPr="00EC38C1" w14:paraId="6BDFEDE0" w14:textId="77777777" w:rsidTr="0012246D">
        <w:trPr>
          <w:gridAfter w:val="1"/>
          <w:wAfter w:w="7891" w:type="dxa"/>
          <w:trHeight w:val="170"/>
        </w:trPr>
        <w:tc>
          <w:tcPr>
            <w:tcW w:w="9923" w:type="dxa"/>
            <w:gridSpan w:val="10"/>
          </w:tcPr>
          <w:p w14:paraId="7F89FDF0" w14:textId="7FB3EA57" w:rsidR="00645861" w:rsidRPr="009C1101" w:rsidRDefault="00645861" w:rsidP="00645861">
            <w:pPr>
              <w:shd w:val="clear" w:color="auto" w:fill="FFFFFF" w:themeFill="background1"/>
              <w:tabs>
                <w:tab w:val="left" w:pos="851"/>
              </w:tabs>
              <w:rPr>
                <w:rFonts w:ascii="Calibri" w:hAnsi="Calibri" w:cs="Arial"/>
                <w:sz w:val="22"/>
                <w:szCs w:val="22"/>
                <w:lang w:val="nl-NL"/>
              </w:rPr>
            </w:pPr>
            <w:r w:rsidRPr="009C1101">
              <w:rPr>
                <w:rFonts w:ascii="Calibri" w:hAnsi="Calibri" w:cs="Arial"/>
                <w:sz w:val="22"/>
                <w:szCs w:val="22"/>
                <w:lang w:val="nl-NL"/>
              </w:rPr>
              <w:t xml:space="preserve">De school is aangesloten bij de Landelijke Commissie voor Geschillen WMS (LCG WMS), postbus 85191, 3508 AD Utrecht </w:t>
            </w:r>
            <w:r w:rsidR="00000000">
              <w:fldChar w:fldCharType="begin"/>
            </w:r>
            <w:r w:rsidR="00000000" w:rsidRPr="00EC38C1">
              <w:rPr>
                <w:lang w:val="nl-NL"/>
              </w:rPr>
              <w:instrText>HYPERLINK "mailto:info@onderwijsgeschillen.nl"</w:instrText>
            </w:r>
            <w:r w:rsidR="00000000">
              <w:fldChar w:fldCharType="separate"/>
            </w:r>
            <w:r w:rsidRPr="009C1101">
              <w:rPr>
                <w:rStyle w:val="Hyperlink"/>
                <w:rFonts w:ascii="Calibri" w:hAnsi="Calibri" w:cs="Arial"/>
                <w:color w:val="auto"/>
                <w:sz w:val="22"/>
                <w:szCs w:val="22"/>
                <w:lang w:val="nl-NL"/>
              </w:rPr>
              <w:t>info@onderwijsgeschillen.nl</w:t>
            </w:r>
            <w:r w:rsidR="00000000">
              <w:rPr>
                <w:rStyle w:val="Hyperlink"/>
                <w:rFonts w:ascii="Calibri" w:hAnsi="Calibri" w:cs="Arial"/>
                <w:color w:val="auto"/>
                <w:sz w:val="22"/>
                <w:szCs w:val="22"/>
                <w:lang w:val="nl-NL"/>
              </w:rPr>
              <w:fldChar w:fldCharType="end"/>
            </w:r>
            <w:r w:rsidRPr="009C1101">
              <w:rPr>
                <w:rFonts w:ascii="Calibri" w:hAnsi="Calibri" w:cs="Arial"/>
                <w:sz w:val="22"/>
                <w:szCs w:val="22"/>
                <w:lang w:val="nl-NL"/>
              </w:rPr>
              <w:t xml:space="preserve"> </w:t>
            </w:r>
            <w:r w:rsidR="00000000">
              <w:fldChar w:fldCharType="begin"/>
            </w:r>
            <w:r w:rsidR="00000000" w:rsidRPr="00EC38C1">
              <w:rPr>
                <w:lang w:val="nl-NL"/>
              </w:rPr>
              <w:instrText>HYPERLINK "http://www.onderwijsgeschillen.nl"</w:instrText>
            </w:r>
            <w:r w:rsidR="00000000">
              <w:fldChar w:fldCharType="separate"/>
            </w:r>
            <w:r w:rsidRPr="009C1101">
              <w:rPr>
                <w:rStyle w:val="Hyperlink"/>
                <w:rFonts w:ascii="Calibri" w:hAnsi="Calibri" w:cs="Arial"/>
                <w:color w:val="auto"/>
                <w:sz w:val="22"/>
                <w:szCs w:val="22"/>
                <w:lang w:val="nl-NL"/>
              </w:rPr>
              <w:t>www.onderwijsgeschillen.nl</w:t>
            </w:r>
            <w:r w:rsidR="00000000">
              <w:rPr>
                <w:rStyle w:val="Hyperlink"/>
                <w:rFonts w:ascii="Calibri" w:hAnsi="Calibri" w:cs="Arial"/>
                <w:color w:val="auto"/>
                <w:sz w:val="22"/>
                <w:szCs w:val="22"/>
                <w:lang w:val="nl-NL"/>
              </w:rPr>
              <w:fldChar w:fldCharType="end"/>
            </w:r>
            <w:r w:rsidRPr="009C1101">
              <w:rPr>
                <w:rStyle w:val="Hyperlink"/>
                <w:rFonts w:ascii="Calibri" w:hAnsi="Calibri" w:cs="Arial"/>
                <w:color w:val="auto"/>
                <w:sz w:val="22"/>
                <w:szCs w:val="22"/>
                <w:lang w:val="nl-NL"/>
              </w:rPr>
              <w:t>.</w:t>
            </w:r>
            <w:r w:rsidRPr="009C1101">
              <w:rPr>
                <w:rFonts w:ascii="Calibri" w:hAnsi="Calibri" w:cs="Arial"/>
                <w:sz w:val="22"/>
                <w:szCs w:val="22"/>
                <w:lang w:val="nl-NL"/>
              </w:rPr>
              <w:br/>
            </w:r>
          </w:p>
        </w:tc>
      </w:tr>
      <w:tr w:rsidR="009C1101" w:rsidRPr="009C1101" w14:paraId="0A0D0AE8" w14:textId="77777777" w:rsidTr="0012246D">
        <w:trPr>
          <w:gridAfter w:val="1"/>
          <w:wAfter w:w="7891" w:type="dxa"/>
          <w:trHeight w:val="170"/>
        </w:trPr>
        <w:tc>
          <w:tcPr>
            <w:tcW w:w="9923" w:type="dxa"/>
            <w:gridSpan w:val="10"/>
          </w:tcPr>
          <w:p w14:paraId="38936817" w14:textId="7E1949A5" w:rsidR="005C1D34" w:rsidRPr="009C1101" w:rsidRDefault="005C1D34" w:rsidP="005C1D34">
            <w:pPr>
              <w:shd w:val="clear" w:color="auto" w:fill="FFFFFF" w:themeFill="background1"/>
              <w:tabs>
                <w:tab w:val="left" w:pos="851"/>
              </w:tabs>
              <w:rPr>
                <w:rFonts w:ascii="Calibri" w:hAnsi="Calibri" w:cs="Calibri"/>
                <w:sz w:val="22"/>
              </w:rPr>
            </w:pPr>
            <w:r w:rsidRPr="009C1101">
              <w:rPr>
                <w:rFonts w:ascii="Calibri" w:hAnsi="Calibri" w:cs="Arial"/>
                <w:b/>
                <w:sz w:val="22"/>
                <w:szCs w:val="22"/>
                <w:lang w:val="nl-NL"/>
              </w:rPr>
              <w:t>Artikel 37</w:t>
            </w:r>
            <w:r w:rsidRPr="009C1101">
              <w:rPr>
                <w:rFonts w:ascii="Calibri" w:hAnsi="Calibri" w:cs="Arial"/>
                <w:b/>
                <w:sz w:val="22"/>
                <w:szCs w:val="22"/>
                <w:lang w:val="nl-NL"/>
              </w:rPr>
              <w:tab/>
              <w:t>Geschillenregeling overige geschillen</w:t>
            </w:r>
          </w:p>
        </w:tc>
      </w:tr>
      <w:tr w:rsidR="009C1101" w:rsidRPr="009C1101" w14:paraId="34177D7A" w14:textId="77777777" w:rsidTr="0012246D">
        <w:trPr>
          <w:gridAfter w:val="1"/>
          <w:wAfter w:w="7891" w:type="dxa"/>
          <w:trHeight w:val="170"/>
        </w:trPr>
        <w:tc>
          <w:tcPr>
            <w:tcW w:w="9923" w:type="dxa"/>
            <w:gridSpan w:val="10"/>
          </w:tcPr>
          <w:p w14:paraId="02E20647" w14:textId="616F679E" w:rsidR="005C1D34" w:rsidRPr="009C1101" w:rsidRDefault="005C1D34" w:rsidP="005C1D34">
            <w:pPr>
              <w:shd w:val="clear" w:color="auto" w:fill="FFFFFF" w:themeFill="background1"/>
              <w:tabs>
                <w:tab w:val="left" w:pos="851"/>
              </w:tabs>
              <w:rPr>
                <w:rFonts w:ascii="Calibri" w:hAnsi="Calibri" w:cs="Calibri"/>
                <w:sz w:val="22"/>
              </w:rPr>
            </w:pPr>
            <w:r w:rsidRPr="009C1101">
              <w:rPr>
                <w:rFonts w:ascii="Calibri" w:hAnsi="Calibri"/>
                <w:iCs/>
                <w:sz w:val="22"/>
                <w:szCs w:val="22"/>
                <w:lang w:val="nl-NL"/>
              </w:rPr>
              <w:t xml:space="preserve">Op verzoek van het bevoegd gezag dan wel de MR dan wel een geleding van de MR beslist de LCG WMS als bedoeld in artikel 36 van dit reglement, overeenkomstig het reglement van de LCG WMS, in geschillen tussen het bevoegd gezag en de MR dan wel de geleding, die de medezeggenschap als bedoeld in de </w:t>
            </w:r>
            <w:proofErr w:type="spellStart"/>
            <w:r w:rsidRPr="009C1101">
              <w:rPr>
                <w:rFonts w:ascii="Calibri" w:hAnsi="Calibri"/>
                <w:iCs/>
                <w:sz w:val="22"/>
                <w:szCs w:val="22"/>
                <w:lang w:val="nl-NL"/>
              </w:rPr>
              <w:t>Wms</w:t>
            </w:r>
            <w:proofErr w:type="spellEnd"/>
            <w:r w:rsidRPr="009C1101">
              <w:rPr>
                <w:rFonts w:ascii="Calibri" w:hAnsi="Calibri"/>
                <w:iCs/>
                <w:sz w:val="22"/>
                <w:szCs w:val="22"/>
                <w:lang w:val="nl-NL"/>
              </w:rPr>
              <w:t xml:space="preserve"> betreffen en waarvoor de wet niet in een geschillenregeling voorziet. De uitspraak van de commissie is bindend</w:t>
            </w:r>
          </w:p>
        </w:tc>
      </w:tr>
      <w:tr w:rsidR="009C1101" w:rsidRPr="009C1101" w14:paraId="425216FF" w14:textId="77777777" w:rsidTr="0012246D">
        <w:trPr>
          <w:gridAfter w:val="1"/>
          <w:wAfter w:w="7891" w:type="dxa"/>
          <w:trHeight w:val="170"/>
        </w:trPr>
        <w:tc>
          <w:tcPr>
            <w:tcW w:w="567" w:type="dxa"/>
          </w:tcPr>
          <w:p w14:paraId="6E605D16" w14:textId="77777777" w:rsidR="00645861" w:rsidRPr="009C1101" w:rsidRDefault="00645861" w:rsidP="00F43E75">
            <w:pPr>
              <w:tabs>
                <w:tab w:val="left" w:pos="73"/>
              </w:tabs>
              <w:autoSpaceDE w:val="0"/>
              <w:autoSpaceDN w:val="0"/>
              <w:adjustRightInd w:val="0"/>
              <w:rPr>
                <w:rFonts w:ascii="Calibri" w:hAnsi="Calibri" w:cs="Calibri"/>
                <w:sz w:val="22"/>
              </w:rPr>
            </w:pPr>
          </w:p>
        </w:tc>
        <w:tc>
          <w:tcPr>
            <w:tcW w:w="567" w:type="dxa"/>
          </w:tcPr>
          <w:p w14:paraId="01E00204" w14:textId="77777777" w:rsidR="00645861" w:rsidRPr="009C1101" w:rsidRDefault="00645861" w:rsidP="00F43E75">
            <w:pPr>
              <w:tabs>
                <w:tab w:val="left" w:pos="73"/>
              </w:tabs>
              <w:autoSpaceDE w:val="0"/>
              <w:autoSpaceDN w:val="0"/>
              <w:adjustRightInd w:val="0"/>
              <w:rPr>
                <w:rFonts w:ascii="Calibri" w:hAnsi="Calibri" w:cs="Calibri"/>
                <w:sz w:val="22"/>
              </w:rPr>
            </w:pPr>
          </w:p>
        </w:tc>
        <w:tc>
          <w:tcPr>
            <w:tcW w:w="8789" w:type="dxa"/>
            <w:gridSpan w:val="8"/>
          </w:tcPr>
          <w:p w14:paraId="09BA1206" w14:textId="77777777" w:rsidR="00645861" w:rsidRPr="009C1101" w:rsidRDefault="00645861" w:rsidP="00645861">
            <w:pPr>
              <w:shd w:val="clear" w:color="auto" w:fill="FFFFFF" w:themeFill="background1"/>
              <w:tabs>
                <w:tab w:val="left" w:pos="851"/>
              </w:tabs>
              <w:ind w:left="567"/>
              <w:rPr>
                <w:rFonts w:ascii="Calibri" w:hAnsi="Calibri" w:cs="Calibri"/>
                <w:sz w:val="22"/>
              </w:rPr>
            </w:pPr>
          </w:p>
        </w:tc>
      </w:tr>
      <w:tr w:rsidR="009C1101" w:rsidRPr="00EC38C1" w14:paraId="21AE487E" w14:textId="77777777" w:rsidTr="0012246D">
        <w:trPr>
          <w:gridAfter w:val="1"/>
          <w:wAfter w:w="7891" w:type="dxa"/>
          <w:trHeight w:val="170"/>
        </w:trPr>
        <w:tc>
          <w:tcPr>
            <w:tcW w:w="9923" w:type="dxa"/>
            <w:gridSpan w:val="10"/>
            <w:shd w:val="clear" w:color="auto" w:fill="EAF1DD" w:themeFill="accent3" w:themeFillTint="33"/>
          </w:tcPr>
          <w:p w14:paraId="0D6CF269" w14:textId="4BB4F093" w:rsidR="00FA0C10" w:rsidRPr="00EC38C1" w:rsidRDefault="00FA0C10" w:rsidP="00FA0C10">
            <w:pPr>
              <w:shd w:val="clear" w:color="auto" w:fill="EAF1DD" w:themeFill="accent3" w:themeFillTint="33"/>
              <w:tabs>
                <w:tab w:val="left" w:pos="851"/>
              </w:tabs>
              <w:rPr>
                <w:rFonts w:ascii="Calibri" w:hAnsi="Calibri" w:cs="Calibri"/>
                <w:b/>
                <w:bCs/>
                <w:i/>
                <w:iCs/>
                <w:sz w:val="22"/>
                <w:lang w:val="nl-NL"/>
              </w:rPr>
            </w:pPr>
            <w:r w:rsidRPr="00EC38C1">
              <w:rPr>
                <w:rFonts w:ascii="Calibri" w:hAnsi="Calibri" w:cs="Calibri"/>
                <w:b/>
                <w:bCs/>
                <w:i/>
                <w:iCs/>
                <w:sz w:val="22"/>
                <w:lang w:val="nl-NL"/>
              </w:rPr>
              <w:t>Paragraaf 8</w:t>
            </w:r>
            <w:r w:rsidRPr="00EC38C1">
              <w:rPr>
                <w:rFonts w:ascii="Calibri" w:hAnsi="Calibri" w:cs="Calibri"/>
                <w:b/>
                <w:bCs/>
                <w:i/>
                <w:iCs/>
                <w:sz w:val="22"/>
                <w:lang w:val="nl-NL"/>
              </w:rPr>
              <w:tab/>
              <w:t>Optreden namens het bevoegd gezag</w:t>
            </w:r>
          </w:p>
          <w:p w14:paraId="0F7F4CB4" w14:textId="2B3D5879" w:rsidR="00A83E8F" w:rsidRPr="00EC38C1" w:rsidRDefault="00BE6EC2" w:rsidP="00A83E8F">
            <w:pPr>
              <w:shd w:val="clear" w:color="auto" w:fill="EAF1DD" w:themeFill="accent3" w:themeFillTint="33"/>
              <w:tabs>
                <w:tab w:val="left" w:pos="851"/>
              </w:tabs>
              <w:rPr>
                <w:rFonts w:ascii="Calibri" w:hAnsi="Calibri" w:cs="Calibri"/>
                <w:b/>
                <w:bCs/>
                <w:i/>
                <w:iCs/>
                <w:sz w:val="22"/>
                <w:lang w:val="nl-NL"/>
              </w:rPr>
            </w:pPr>
            <w:r w:rsidRPr="00EC38C1">
              <w:rPr>
                <w:rFonts w:ascii="Calibri" w:hAnsi="Calibri" w:cs="Calibri"/>
                <w:b/>
                <w:bCs/>
                <w:i/>
                <w:iCs/>
                <w:sz w:val="22"/>
                <w:lang w:val="nl-NL"/>
              </w:rPr>
              <w:t xml:space="preserve"> </w:t>
            </w:r>
          </w:p>
        </w:tc>
      </w:tr>
      <w:tr w:rsidR="009C1101" w:rsidRPr="00EC38C1" w14:paraId="6EBC58F1" w14:textId="77777777" w:rsidTr="0012246D">
        <w:trPr>
          <w:gridAfter w:val="1"/>
          <w:wAfter w:w="7891" w:type="dxa"/>
          <w:trHeight w:val="170"/>
        </w:trPr>
        <w:tc>
          <w:tcPr>
            <w:tcW w:w="9923" w:type="dxa"/>
            <w:gridSpan w:val="10"/>
          </w:tcPr>
          <w:p w14:paraId="5B412F31" w14:textId="0C2A5E82" w:rsidR="005C1D34" w:rsidRPr="00EC38C1" w:rsidRDefault="005C1D34" w:rsidP="005C1D34">
            <w:pPr>
              <w:shd w:val="clear" w:color="auto" w:fill="FFFFFF" w:themeFill="background1"/>
              <w:tabs>
                <w:tab w:val="left" w:pos="851"/>
              </w:tabs>
              <w:rPr>
                <w:rFonts w:ascii="Calibri" w:hAnsi="Calibri" w:cs="Calibri"/>
                <w:sz w:val="22"/>
                <w:lang w:val="nl-NL"/>
              </w:rPr>
            </w:pPr>
            <w:r w:rsidRPr="009C1101">
              <w:rPr>
                <w:rFonts w:ascii="Calibri" w:hAnsi="Calibri" w:cs="Arial"/>
                <w:b/>
                <w:bCs/>
                <w:sz w:val="22"/>
                <w:szCs w:val="22"/>
                <w:lang w:val="nl-NL"/>
              </w:rPr>
              <w:t>Artikel 38</w:t>
            </w:r>
            <w:r w:rsidRPr="009C1101">
              <w:rPr>
                <w:rFonts w:ascii="Calibri" w:hAnsi="Calibri" w:cs="Arial"/>
                <w:b/>
                <w:bCs/>
                <w:sz w:val="22"/>
                <w:szCs w:val="22"/>
                <w:lang w:val="nl-NL"/>
              </w:rPr>
              <w:tab/>
              <w:t>Overleg namens bevoegd gezag</w:t>
            </w:r>
          </w:p>
        </w:tc>
      </w:tr>
      <w:tr w:rsidR="009C1101" w:rsidRPr="00EC38C1" w14:paraId="5C8EC76D" w14:textId="77777777" w:rsidTr="009C1101">
        <w:trPr>
          <w:gridAfter w:val="1"/>
          <w:wAfter w:w="7891" w:type="dxa"/>
          <w:trHeight w:val="170"/>
        </w:trPr>
        <w:tc>
          <w:tcPr>
            <w:tcW w:w="567" w:type="dxa"/>
          </w:tcPr>
          <w:p w14:paraId="00B0BB7B" w14:textId="354A3804" w:rsidR="005C1D34" w:rsidRPr="009C1101" w:rsidRDefault="005C1D34"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shd w:val="clear" w:color="auto" w:fill="auto"/>
          </w:tcPr>
          <w:p w14:paraId="1EC73D7E" w14:textId="3BE30FFF" w:rsidR="005C1D34" w:rsidRPr="009C1101" w:rsidRDefault="005C1D34" w:rsidP="00C236BE">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De rector/</w:t>
            </w:r>
            <w:r w:rsidR="00C236BE" w:rsidRPr="009C1101">
              <w:rPr>
                <w:rFonts w:ascii="Calibri" w:hAnsi="Calibri" w:cs="Arial"/>
                <w:sz w:val="22"/>
                <w:szCs w:val="22"/>
                <w:lang w:val="nl-NL"/>
              </w:rPr>
              <w:t>directeur</w:t>
            </w:r>
            <w:r w:rsidRPr="009C1101">
              <w:rPr>
                <w:rFonts w:ascii="Calibri" w:hAnsi="Calibri" w:cs="Arial"/>
                <w:sz w:val="22"/>
                <w:szCs w:val="22"/>
                <w:lang w:val="nl-NL"/>
              </w:rPr>
              <w:t xml:space="preserve"> voert namens het bevoegd gezag het overleg, als bedoeld in dit reglement, met de MR. </w:t>
            </w:r>
          </w:p>
        </w:tc>
      </w:tr>
      <w:tr w:rsidR="009C1101" w:rsidRPr="00EC38C1" w14:paraId="2D8EE931" w14:textId="77777777" w:rsidTr="009C1101">
        <w:trPr>
          <w:gridAfter w:val="1"/>
          <w:wAfter w:w="7891" w:type="dxa"/>
          <w:trHeight w:val="170"/>
        </w:trPr>
        <w:tc>
          <w:tcPr>
            <w:tcW w:w="567" w:type="dxa"/>
          </w:tcPr>
          <w:p w14:paraId="6A83A498" w14:textId="7B53BFFA" w:rsidR="005C1D34" w:rsidRPr="009C1101" w:rsidRDefault="005C1D34"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shd w:val="clear" w:color="auto" w:fill="auto"/>
          </w:tcPr>
          <w:p w14:paraId="7055FB19" w14:textId="2276B1A4" w:rsidR="005C1D34" w:rsidRPr="009C1101" w:rsidRDefault="005C1D34" w:rsidP="00C236BE">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Op verzoek van de MR of op verzoek van de rector/</w:t>
            </w:r>
            <w:r w:rsidR="00C236BE" w:rsidRPr="009C1101">
              <w:rPr>
                <w:rFonts w:ascii="Calibri" w:hAnsi="Calibri" w:cs="Arial"/>
                <w:sz w:val="22"/>
                <w:szCs w:val="22"/>
                <w:lang w:val="nl-NL"/>
              </w:rPr>
              <w:t>directeur</w:t>
            </w:r>
            <w:r w:rsidRPr="009C1101">
              <w:rPr>
                <w:rFonts w:ascii="Calibri" w:hAnsi="Calibri" w:cs="Arial"/>
                <w:sz w:val="22"/>
                <w:szCs w:val="22"/>
                <w:lang w:val="nl-NL"/>
              </w:rPr>
              <w:t xml:space="preserve"> kan het bevoegd gezag besluiten zich laten bijstaan of </w:t>
            </w:r>
            <w:proofErr w:type="spellStart"/>
            <w:r w:rsidRPr="009C1101">
              <w:rPr>
                <w:rFonts w:ascii="Calibri" w:hAnsi="Calibri" w:cs="Arial"/>
                <w:sz w:val="22"/>
                <w:szCs w:val="22"/>
                <w:lang w:val="nl-NL"/>
              </w:rPr>
              <w:t>vervangen</w:t>
            </w:r>
            <w:r w:rsidR="009C1101">
              <w:rPr>
                <w:rFonts w:ascii="Calibri" w:hAnsi="Calibri" w:cs="Arial"/>
                <w:sz w:val="22"/>
                <w:szCs w:val="22"/>
                <w:lang w:val="nl-NL"/>
              </w:rPr>
              <w:t>.</w:t>
            </w:r>
            <w:r w:rsidRPr="009C1101">
              <w:rPr>
                <w:rFonts w:ascii="Calibri" w:hAnsi="Calibri" w:cs="Arial"/>
                <w:sz w:val="22"/>
                <w:szCs w:val="22"/>
                <w:lang w:val="nl-NL"/>
              </w:rPr>
              <w:t>In</w:t>
            </w:r>
            <w:proofErr w:type="spellEnd"/>
            <w:r w:rsidRPr="009C1101">
              <w:rPr>
                <w:rFonts w:ascii="Calibri" w:hAnsi="Calibri" w:cs="Arial"/>
                <w:sz w:val="22"/>
                <w:szCs w:val="22"/>
                <w:lang w:val="nl-NL"/>
              </w:rPr>
              <w:t xml:space="preserve"> dat geval heeft de vervanger daartoe mandaat gekregen van het bevoegd gezag.</w:t>
            </w:r>
          </w:p>
        </w:tc>
      </w:tr>
      <w:tr w:rsidR="009C1101" w:rsidRPr="00EC38C1" w14:paraId="129D11C8" w14:textId="77777777" w:rsidTr="0012246D">
        <w:trPr>
          <w:gridAfter w:val="1"/>
          <w:wAfter w:w="7891" w:type="dxa"/>
          <w:trHeight w:val="170"/>
        </w:trPr>
        <w:tc>
          <w:tcPr>
            <w:tcW w:w="567" w:type="dxa"/>
          </w:tcPr>
          <w:p w14:paraId="5A175268" w14:textId="56F8C172" w:rsidR="005C1D34" w:rsidRPr="009C1101" w:rsidRDefault="005C1D34"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4F33D5C7" w14:textId="1B89529E" w:rsidR="005C1D34" w:rsidRPr="009C1101" w:rsidRDefault="005C1D34" w:rsidP="005C1D34">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Op verzoek van de MR voert het bevoegd gezag in bijzondere gevallen zelf de besprekingen met de MR.</w:t>
            </w:r>
          </w:p>
        </w:tc>
      </w:tr>
      <w:tr w:rsidR="009C1101" w:rsidRPr="00EC38C1" w14:paraId="08ABB76D" w14:textId="77777777" w:rsidTr="0012246D">
        <w:trPr>
          <w:gridAfter w:val="1"/>
          <w:wAfter w:w="7891" w:type="dxa"/>
          <w:trHeight w:val="170"/>
        </w:trPr>
        <w:tc>
          <w:tcPr>
            <w:tcW w:w="567" w:type="dxa"/>
          </w:tcPr>
          <w:p w14:paraId="0308DE56" w14:textId="77777777" w:rsidR="00645861" w:rsidRPr="00EC38C1" w:rsidRDefault="00645861" w:rsidP="00F43E75">
            <w:pPr>
              <w:tabs>
                <w:tab w:val="left" w:pos="73"/>
              </w:tabs>
              <w:autoSpaceDE w:val="0"/>
              <w:autoSpaceDN w:val="0"/>
              <w:adjustRightInd w:val="0"/>
              <w:rPr>
                <w:rFonts w:ascii="Calibri" w:hAnsi="Calibri" w:cs="Calibri"/>
                <w:sz w:val="22"/>
                <w:lang w:val="nl-NL"/>
              </w:rPr>
            </w:pPr>
          </w:p>
        </w:tc>
        <w:tc>
          <w:tcPr>
            <w:tcW w:w="567" w:type="dxa"/>
          </w:tcPr>
          <w:p w14:paraId="064649AF" w14:textId="77777777" w:rsidR="00645861" w:rsidRPr="00EC38C1" w:rsidRDefault="00645861" w:rsidP="00F43E75">
            <w:pPr>
              <w:tabs>
                <w:tab w:val="left" w:pos="73"/>
              </w:tabs>
              <w:autoSpaceDE w:val="0"/>
              <w:autoSpaceDN w:val="0"/>
              <w:adjustRightInd w:val="0"/>
              <w:rPr>
                <w:rFonts w:ascii="Calibri" w:hAnsi="Calibri" w:cs="Calibri"/>
                <w:sz w:val="22"/>
                <w:lang w:val="nl-NL"/>
              </w:rPr>
            </w:pPr>
          </w:p>
        </w:tc>
        <w:tc>
          <w:tcPr>
            <w:tcW w:w="8789" w:type="dxa"/>
            <w:gridSpan w:val="8"/>
          </w:tcPr>
          <w:p w14:paraId="51857A25" w14:textId="77777777" w:rsidR="00645861" w:rsidRPr="00EC38C1" w:rsidRDefault="00645861" w:rsidP="00645861">
            <w:pPr>
              <w:shd w:val="clear" w:color="auto" w:fill="FFFFFF" w:themeFill="background1"/>
              <w:tabs>
                <w:tab w:val="left" w:pos="851"/>
              </w:tabs>
              <w:ind w:left="567"/>
              <w:rPr>
                <w:rFonts w:ascii="Calibri" w:hAnsi="Calibri" w:cs="Calibri"/>
                <w:sz w:val="22"/>
                <w:lang w:val="nl-NL"/>
              </w:rPr>
            </w:pPr>
          </w:p>
        </w:tc>
      </w:tr>
      <w:tr w:rsidR="009C1101" w:rsidRPr="009C1101" w14:paraId="682B0A7C" w14:textId="77777777" w:rsidTr="0012246D">
        <w:trPr>
          <w:gridAfter w:val="1"/>
          <w:wAfter w:w="7891" w:type="dxa"/>
          <w:trHeight w:val="170"/>
        </w:trPr>
        <w:tc>
          <w:tcPr>
            <w:tcW w:w="9923" w:type="dxa"/>
            <w:gridSpan w:val="10"/>
            <w:shd w:val="clear" w:color="auto" w:fill="EAF1DD" w:themeFill="accent3" w:themeFillTint="33"/>
          </w:tcPr>
          <w:p w14:paraId="320E867F" w14:textId="724A8B54" w:rsidR="00A83E8F" w:rsidRPr="009C1101" w:rsidRDefault="00A83E8F" w:rsidP="00A83E8F">
            <w:pPr>
              <w:shd w:val="clear" w:color="auto" w:fill="EAF1DD" w:themeFill="accent3" w:themeFillTint="33"/>
              <w:tabs>
                <w:tab w:val="left" w:pos="851"/>
              </w:tabs>
              <w:rPr>
                <w:rFonts w:ascii="Calibri" w:hAnsi="Calibri" w:cs="Calibri"/>
                <w:b/>
                <w:bCs/>
                <w:i/>
                <w:iCs/>
                <w:sz w:val="22"/>
              </w:rPr>
            </w:pPr>
            <w:proofErr w:type="spellStart"/>
            <w:r w:rsidRPr="009C1101">
              <w:rPr>
                <w:rFonts w:ascii="Calibri" w:hAnsi="Calibri" w:cs="Calibri"/>
                <w:b/>
                <w:bCs/>
                <w:i/>
                <w:iCs/>
                <w:sz w:val="22"/>
              </w:rPr>
              <w:t>Paragraaf</w:t>
            </w:r>
            <w:proofErr w:type="spellEnd"/>
            <w:r w:rsidRPr="009C1101">
              <w:rPr>
                <w:rFonts w:ascii="Calibri" w:hAnsi="Calibri" w:cs="Calibri"/>
                <w:b/>
                <w:bCs/>
                <w:i/>
                <w:iCs/>
                <w:sz w:val="22"/>
              </w:rPr>
              <w:t xml:space="preserve"> 9</w:t>
            </w:r>
            <w:r w:rsidRPr="009C1101">
              <w:rPr>
                <w:rFonts w:ascii="Calibri" w:hAnsi="Calibri" w:cs="Calibri"/>
                <w:b/>
                <w:bCs/>
                <w:i/>
                <w:iCs/>
                <w:sz w:val="22"/>
              </w:rPr>
              <w:tab/>
            </w:r>
            <w:proofErr w:type="spellStart"/>
            <w:r w:rsidRPr="009C1101">
              <w:rPr>
                <w:rFonts w:ascii="Calibri" w:hAnsi="Calibri" w:cs="Calibri"/>
                <w:b/>
                <w:bCs/>
                <w:i/>
                <w:iCs/>
                <w:sz w:val="22"/>
              </w:rPr>
              <w:t>Overige</w:t>
            </w:r>
            <w:proofErr w:type="spellEnd"/>
            <w:r w:rsidRPr="009C1101">
              <w:rPr>
                <w:rFonts w:ascii="Calibri" w:hAnsi="Calibri" w:cs="Calibri"/>
                <w:b/>
                <w:bCs/>
                <w:i/>
                <w:iCs/>
                <w:sz w:val="22"/>
              </w:rPr>
              <w:t xml:space="preserve"> </w:t>
            </w:r>
            <w:proofErr w:type="spellStart"/>
            <w:r w:rsidRPr="009C1101">
              <w:rPr>
                <w:rFonts w:ascii="Calibri" w:hAnsi="Calibri" w:cs="Calibri"/>
                <w:b/>
                <w:bCs/>
                <w:i/>
                <w:iCs/>
                <w:sz w:val="22"/>
              </w:rPr>
              <w:t>bepalingen</w:t>
            </w:r>
            <w:proofErr w:type="spellEnd"/>
          </w:p>
          <w:p w14:paraId="4D8AFD7A" w14:textId="30D00383" w:rsidR="00A83E8F" w:rsidRPr="009C1101" w:rsidRDefault="00A83E8F" w:rsidP="00A83E8F">
            <w:pPr>
              <w:shd w:val="clear" w:color="auto" w:fill="EAF1DD" w:themeFill="accent3" w:themeFillTint="33"/>
              <w:tabs>
                <w:tab w:val="left" w:pos="851"/>
              </w:tabs>
              <w:rPr>
                <w:rFonts w:ascii="Calibri" w:hAnsi="Calibri" w:cs="Calibri"/>
                <w:b/>
                <w:bCs/>
                <w:i/>
                <w:iCs/>
                <w:sz w:val="22"/>
              </w:rPr>
            </w:pPr>
          </w:p>
        </w:tc>
      </w:tr>
      <w:tr w:rsidR="009C1101" w:rsidRPr="00EC38C1" w14:paraId="3195E693" w14:textId="77777777" w:rsidTr="0012246D">
        <w:trPr>
          <w:gridAfter w:val="1"/>
          <w:wAfter w:w="7891" w:type="dxa"/>
          <w:trHeight w:val="170"/>
        </w:trPr>
        <w:tc>
          <w:tcPr>
            <w:tcW w:w="9923" w:type="dxa"/>
            <w:gridSpan w:val="10"/>
          </w:tcPr>
          <w:p w14:paraId="75AAB95C" w14:textId="5A56C9C5" w:rsidR="005C1D34" w:rsidRPr="009C1101" w:rsidRDefault="005C1D34" w:rsidP="005C1D34">
            <w:pPr>
              <w:shd w:val="clear" w:color="auto" w:fill="FFFFFF" w:themeFill="background1"/>
              <w:rPr>
                <w:rFonts w:ascii="Calibri" w:hAnsi="Calibri" w:cs="Arial"/>
                <w:sz w:val="22"/>
                <w:szCs w:val="22"/>
                <w:lang w:val="nl-NL"/>
              </w:rPr>
            </w:pPr>
            <w:r w:rsidRPr="009C1101">
              <w:rPr>
                <w:rFonts w:ascii="Calibri" w:hAnsi="Calibri" w:cs="Arial"/>
                <w:b/>
                <w:bCs/>
                <w:sz w:val="22"/>
                <w:szCs w:val="22"/>
                <w:lang w:val="nl-NL"/>
              </w:rPr>
              <w:t>Artikel 39</w:t>
            </w:r>
            <w:r w:rsidRPr="009C1101">
              <w:rPr>
                <w:rFonts w:ascii="Calibri" w:hAnsi="Calibri" w:cs="Arial"/>
                <w:b/>
                <w:bCs/>
                <w:sz w:val="22"/>
                <w:szCs w:val="22"/>
                <w:lang w:val="nl-NL"/>
              </w:rPr>
              <w:tab/>
              <w:t>Voorzieningen</w:t>
            </w:r>
            <w:r w:rsidRPr="009C1101">
              <w:rPr>
                <w:rFonts w:ascii="Calibri" w:hAnsi="Calibri" w:cs="Arial"/>
                <w:sz w:val="22"/>
                <w:szCs w:val="22"/>
                <w:lang w:val="nl-NL"/>
              </w:rPr>
              <w:t xml:space="preserve"> </w:t>
            </w:r>
            <w:r w:rsidRPr="009C1101">
              <w:rPr>
                <w:rFonts w:ascii="Calibri" w:hAnsi="Calibri" w:cs="Arial"/>
                <w:b/>
                <w:sz w:val="22"/>
                <w:szCs w:val="22"/>
                <w:lang w:val="nl-NL"/>
              </w:rPr>
              <w:t>en kosten MR</w:t>
            </w:r>
          </w:p>
        </w:tc>
      </w:tr>
      <w:tr w:rsidR="009C1101" w:rsidRPr="00EC38C1" w14:paraId="7C531C85" w14:textId="77777777" w:rsidTr="0012246D">
        <w:trPr>
          <w:gridAfter w:val="1"/>
          <w:wAfter w:w="7891" w:type="dxa"/>
          <w:trHeight w:val="170"/>
        </w:trPr>
        <w:tc>
          <w:tcPr>
            <w:tcW w:w="567" w:type="dxa"/>
          </w:tcPr>
          <w:p w14:paraId="50262248" w14:textId="2E517350" w:rsidR="005C1D34" w:rsidRPr="009C1101" w:rsidRDefault="001A0012" w:rsidP="00F43E75">
            <w:pPr>
              <w:tabs>
                <w:tab w:val="left" w:pos="73"/>
              </w:tabs>
              <w:autoSpaceDE w:val="0"/>
              <w:autoSpaceDN w:val="0"/>
              <w:adjustRightInd w:val="0"/>
              <w:rPr>
                <w:rFonts w:ascii="Calibri" w:hAnsi="Calibri" w:cs="Calibri"/>
                <w:sz w:val="22"/>
              </w:rPr>
            </w:pPr>
            <w:r w:rsidRPr="009C1101">
              <w:rPr>
                <w:rFonts w:ascii="Calibri" w:hAnsi="Calibri" w:cs="Calibri"/>
                <w:sz w:val="22"/>
              </w:rPr>
              <w:t>1.</w:t>
            </w:r>
          </w:p>
        </w:tc>
        <w:tc>
          <w:tcPr>
            <w:tcW w:w="9356" w:type="dxa"/>
            <w:gridSpan w:val="9"/>
          </w:tcPr>
          <w:p w14:paraId="67427A1A" w14:textId="605EBE2D" w:rsidR="005C1D34" w:rsidRPr="009C1101" w:rsidRDefault="001A0012" w:rsidP="001A0012">
            <w:pPr>
              <w:shd w:val="clear" w:color="auto" w:fill="FFFFFF" w:themeFill="background1"/>
              <w:rPr>
                <w:rFonts w:ascii="Calibri" w:hAnsi="Calibri" w:cs="Arial"/>
                <w:sz w:val="22"/>
                <w:szCs w:val="22"/>
                <w:lang w:val="nl-NL"/>
              </w:rPr>
            </w:pPr>
            <w:r w:rsidRPr="009C1101">
              <w:rPr>
                <w:rFonts w:ascii="Calibri" w:hAnsi="Calibri" w:cs="Arial"/>
                <w:sz w:val="22"/>
                <w:szCs w:val="22"/>
                <w:lang w:val="nl-NL"/>
              </w:rPr>
              <w:t>Het bevoegd gezag staat de MR het gebruik toe van de voorzieningen, waarover het kan beschikken en die de MR voor de vervulling van zijn taak redelijkerwijs nodig heeft.</w:t>
            </w:r>
          </w:p>
        </w:tc>
      </w:tr>
      <w:tr w:rsidR="009C1101" w:rsidRPr="00EC38C1" w14:paraId="7FC571DB" w14:textId="77777777" w:rsidTr="0012246D">
        <w:trPr>
          <w:gridAfter w:val="1"/>
          <w:wAfter w:w="7891" w:type="dxa"/>
          <w:trHeight w:val="170"/>
        </w:trPr>
        <w:tc>
          <w:tcPr>
            <w:tcW w:w="567" w:type="dxa"/>
          </w:tcPr>
          <w:p w14:paraId="13F7FBA6" w14:textId="6BFC64D1" w:rsidR="005C1D34" w:rsidRPr="009C1101" w:rsidRDefault="001A0012" w:rsidP="00F43E75">
            <w:pPr>
              <w:tabs>
                <w:tab w:val="left" w:pos="73"/>
              </w:tabs>
              <w:autoSpaceDE w:val="0"/>
              <w:autoSpaceDN w:val="0"/>
              <w:adjustRightInd w:val="0"/>
              <w:rPr>
                <w:rFonts w:ascii="Calibri" w:hAnsi="Calibri" w:cs="Calibri"/>
                <w:sz w:val="22"/>
              </w:rPr>
            </w:pPr>
            <w:r w:rsidRPr="009C1101">
              <w:rPr>
                <w:rFonts w:ascii="Calibri" w:hAnsi="Calibri" w:cs="Calibri"/>
                <w:sz w:val="22"/>
              </w:rPr>
              <w:t>2.</w:t>
            </w:r>
          </w:p>
        </w:tc>
        <w:tc>
          <w:tcPr>
            <w:tcW w:w="9356" w:type="dxa"/>
            <w:gridSpan w:val="9"/>
          </w:tcPr>
          <w:p w14:paraId="13109F8C" w14:textId="1E1FD592" w:rsidR="005C1D34" w:rsidRPr="009C1101" w:rsidRDefault="001A0012" w:rsidP="001A0012">
            <w:pPr>
              <w:shd w:val="clear" w:color="auto" w:fill="FFFFFF" w:themeFill="background1"/>
              <w:ind w:left="9" w:hanging="9"/>
              <w:rPr>
                <w:rFonts w:ascii="Calibri" w:hAnsi="Calibri" w:cs="Arial"/>
                <w:sz w:val="22"/>
                <w:szCs w:val="22"/>
                <w:lang w:val="nl-NL"/>
              </w:rPr>
            </w:pPr>
            <w:r w:rsidRPr="009C1101">
              <w:rPr>
                <w:rFonts w:ascii="Calibri" w:hAnsi="Calibri"/>
                <w:sz w:val="22"/>
                <w:szCs w:val="22"/>
                <w:lang w:val="nl-NL"/>
              </w:rPr>
              <w:t>De kosten die redelijkerwijs noodzakelijk zijn voor de vervulling van de taak van de MR, scholingskosten daaronder begrepen, komen ten laste van het bevoegd gezag.</w:t>
            </w:r>
          </w:p>
        </w:tc>
      </w:tr>
      <w:tr w:rsidR="009C1101" w:rsidRPr="00EC38C1" w14:paraId="09F000D6" w14:textId="77777777" w:rsidTr="0012246D">
        <w:trPr>
          <w:gridAfter w:val="1"/>
          <w:wAfter w:w="7891" w:type="dxa"/>
          <w:trHeight w:val="170"/>
        </w:trPr>
        <w:tc>
          <w:tcPr>
            <w:tcW w:w="567" w:type="dxa"/>
          </w:tcPr>
          <w:p w14:paraId="638BBD61" w14:textId="47C3A3D7" w:rsidR="005C1D34" w:rsidRPr="009C1101" w:rsidRDefault="001A0012" w:rsidP="00F43E75">
            <w:pPr>
              <w:tabs>
                <w:tab w:val="left" w:pos="73"/>
              </w:tabs>
              <w:autoSpaceDE w:val="0"/>
              <w:autoSpaceDN w:val="0"/>
              <w:adjustRightInd w:val="0"/>
              <w:rPr>
                <w:rFonts w:ascii="Calibri" w:hAnsi="Calibri" w:cs="Calibri"/>
                <w:sz w:val="22"/>
              </w:rPr>
            </w:pPr>
            <w:r w:rsidRPr="009C1101">
              <w:rPr>
                <w:rFonts w:ascii="Calibri" w:hAnsi="Calibri" w:cs="Calibri"/>
                <w:sz w:val="22"/>
              </w:rPr>
              <w:t>3.</w:t>
            </w:r>
          </w:p>
        </w:tc>
        <w:tc>
          <w:tcPr>
            <w:tcW w:w="9356" w:type="dxa"/>
            <w:gridSpan w:val="9"/>
          </w:tcPr>
          <w:p w14:paraId="60111218" w14:textId="733202E7" w:rsidR="005C1D34" w:rsidRPr="00EC38C1" w:rsidRDefault="001A0012" w:rsidP="001A0012">
            <w:pPr>
              <w:shd w:val="clear" w:color="auto" w:fill="FFFFFF" w:themeFill="background1"/>
              <w:tabs>
                <w:tab w:val="left" w:pos="851"/>
              </w:tabs>
              <w:rPr>
                <w:rFonts w:ascii="Calibri" w:hAnsi="Calibri" w:cs="Calibri"/>
                <w:sz w:val="22"/>
                <w:lang w:val="nl-NL"/>
              </w:rPr>
            </w:pPr>
            <w:r w:rsidRPr="009C1101">
              <w:rPr>
                <w:rFonts w:ascii="Calibri" w:hAnsi="Calibri" w:cs="Arial"/>
                <w:sz w:val="22"/>
                <w:szCs w:val="22"/>
                <w:lang w:val="nl-NL"/>
              </w:rPr>
              <w:t xml:space="preserve">De school kent een Regeling MR-facilitering zoals bedoeld in het Medezeggenschapsstatuut. </w:t>
            </w:r>
            <w:r w:rsidRPr="009C1101">
              <w:rPr>
                <w:rFonts w:ascii="Calibri" w:hAnsi="Calibri" w:cs="Arial"/>
                <w:sz w:val="22"/>
                <w:szCs w:val="22"/>
                <w:lang w:val="nl-NL"/>
              </w:rPr>
              <w:br/>
              <w:t>De regeling is opgenomen als bijlage bij dit reglement en maakt er onderdeel van uit.</w:t>
            </w:r>
          </w:p>
        </w:tc>
      </w:tr>
      <w:tr w:rsidR="009C1101" w:rsidRPr="00EC38C1" w14:paraId="3875B5EA" w14:textId="77777777" w:rsidTr="0012246D">
        <w:trPr>
          <w:gridAfter w:val="1"/>
          <w:wAfter w:w="7891" w:type="dxa"/>
          <w:trHeight w:val="170"/>
        </w:trPr>
        <w:tc>
          <w:tcPr>
            <w:tcW w:w="567" w:type="dxa"/>
          </w:tcPr>
          <w:p w14:paraId="7B932AB9" w14:textId="77777777" w:rsidR="00645861" w:rsidRPr="00EC38C1" w:rsidRDefault="00645861" w:rsidP="00F43E75">
            <w:pPr>
              <w:tabs>
                <w:tab w:val="left" w:pos="73"/>
              </w:tabs>
              <w:autoSpaceDE w:val="0"/>
              <w:autoSpaceDN w:val="0"/>
              <w:adjustRightInd w:val="0"/>
              <w:rPr>
                <w:rFonts w:ascii="Calibri" w:hAnsi="Calibri" w:cs="Calibri"/>
                <w:sz w:val="22"/>
                <w:lang w:val="nl-NL"/>
              </w:rPr>
            </w:pPr>
          </w:p>
        </w:tc>
        <w:tc>
          <w:tcPr>
            <w:tcW w:w="567" w:type="dxa"/>
          </w:tcPr>
          <w:p w14:paraId="57DAF557" w14:textId="77777777" w:rsidR="00645861" w:rsidRPr="00EC38C1" w:rsidRDefault="00645861" w:rsidP="00F43E75">
            <w:pPr>
              <w:tabs>
                <w:tab w:val="left" w:pos="73"/>
              </w:tabs>
              <w:autoSpaceDE w:val="0"/>
              <w:autoSpaceDN w:val="0"/>
              <w:adjustRightInd w:val="0"/>
              <w:rPr>
                <w:rFonts w:ascii="Calibri" w:hAnsi="Calibri" w:cs="Calibri"/>
                <w:sz w:val="22"/>
                <w:lang w:val="nl-NL"/>
              </w:rPr>
            </w:pPr>
          </w:p>
        </w:tc>
        <w:tc>
          <w:tcPr>
            <w:tcW w:w="8789" w:type="dxa"/>
            <w:gridSpan w:val="8"/>
          </w:tcPr>
          <w:p w14:paraId="0602E772" w14:textId="77777777" w:rsidR="00645861" w:rsidRPr="00EC38C1" w:rsidRDefault="00645861" w:rsidP="00645861">
            <w:pPr>
              <w:shd w:val="clear" w:color="auto" w:fill="FFFFFF" w:themeFill="background1"/>
              <w:tabs>
                <w:tab w:val="left" w:pos="851"/>
              </w:tabs>
              <w:ind w:left="567"/>
              <w:rPr>
                <w:rFonts w:ascii="Calibri" w:hAnsi="Calibri" w:cs="Calibri"/>
                <w:sz w:val="22"/>
                <w:lang w:val="nl-NL"/>
              </w:rPr>
            </w:pPr>
          </w:p>
        </w:tc>
      </w:tr>
      <w:tr w:rsidR="009C1101" w:rsidRPr="009C1101" w14:paraId="2EC28809" w14:textId="77777777" w:rsidTr="0012246D">
        <w:trPr>
          <w:gridAfter w:val="1"/>
          <w:wAfter w:w="7891" w:type="dxa"/>
          <w:trHeight w:val="170"/>
        </w:trPr>
        <w:tc>
          <w:tcPr>
            <w:tcW w:w="9923" w:type="dxa"/>
            <w:gridSpan w:val="10"/>
          </w:tcPr>
          <w:p w14:paraId="721F1DAE" w14:textId="3567AA8A" w:rsidR="001A0012" w:rsidRPr="009C1101" w:rsidRDefault="001A0012" w:rsidP="001A0012">
            <w:pPr>
              <w:shd w:val="clear" w:color="auto" w:fill="FFFFFF" w:themeFill="background1"/>
              <w:tabs>
                <w:tab w:val="left" w:pos="851"/>
              </w:tabs>
              <w:rPr>
                <w:rFonts w:ascii="Calibri" w:hAnsi="Calibri" w:cs="Calibri"/>
                <w:sz w:val="22"/>
              </w:rPr>
            </w:pPr>
            <w:r w:rsidRPr="009C1101">
              <w:rPr>
                <w:rFonts w:ascii="Calibri" w:hAnsi="Calibri" w:cs="Arial"/>
                <w:b/>
                <w:bCs/>
                <w:sz w:val="22"/>
                <w:szCs w:val="22"/>
                <w:lang w:val="nl-NL"/>
              </w:rPr>
              <w:t>Artikel 40</w:t>
            </w:r>
            <w:r w:rsidRPr="009C1101">
              <w:rPr>
                <w:rFonts w:ascii="Calibri" w:hAnsi="Calibri" w:cs="Arial"/>
                <w:b/>
                <w:bCs/>
                <w:sz w:val="22"/>
                <w:szCs w:val="22"/>
                <w:lang w:val="nl-NL"/>
              </w:rPr>
              <w:tab/>
              <w:t>Rechtsbescherming</w:t>
            </w:r>
          </w:p>
        </w:tc>
      </w:tr>
      <w:tr w:rsidR="009C1101" w:rsidRPr="00EC38C1" w14:paraId="34DA6BE9" w14:textId="77777777" w:rsidTr="0012246D">
        <w:trPr>
          <w:gridAfter w:val="1"/>
          <w:wAfter w:w="7891" w:type="dxa"/>
          <w:trHeight w:val="170"/>
        </w:trPr>
        <w:tc>
          <w:tcPr>
            <w:tcW w:w="9923" w:type="dxa"/>
            <w:gridSpan w:val="10"/>
          </w:tcPr>
          <w:p w14:paraId="1FEF27E6" w14:textId="372384F1" w:rsidR="001A0012" w:rsidRPr="00EC38C1" w:rsidRDefault="001A0012" w:rsidP="001A0012">
            <w:pPr>
              <w:shd w:val="clear" w:color="auto" w:fill="FFFFFF" w:themeFill="background1"/>
              <w:tabs>
                <w:tab w:val="left" w:pos="851"/>
              </w:tabs>
              <w:rPr>
                <w:rFonts w:ascii="Calibri" w:hAnsi="Calibri" w:cs="Calibri"/>
                <w:sz w:val="22"/>
                <w:lang w:val="nl-NL"/>
              </w:rPr>
            </w:pPr>
            <w:r w:rsidRPr="009C1101">
              <w:rPr>
                <w:rFonts w:ascii="Calibri" w:hAnsi="Calibri" w:cs="Arial"/>
                <w:sz w:val="22"/>
                <w:szCs w:val="22"/>
                <w:lang w:val="nl-NL"/>
              </w:rPr>
              <w:t>Het bevoegd gezag draagt er zorg voor dat de personen die staan of gestaan hebben op een lijst van kandidaat gestelde personen als bedoeld in artikel 9 van dit reglement, alsmede de leden en de gewezen leden van de MR niet uit hoofde daarvan worden benadeeld in hun positie met betrekking tot de school.</w:t>
            </w:r>
          </w:p>
        </w:tc>
      </w:tr>
      <w:tr w:rsidR="009C1101" w:rsidRPr="00EC38C1" w14:paraId="688D5B7F" w14:textId="77777777" w:rsidTr="0012246D">
        <w:trPr>
          <w:gridAfter w:val="1"/>
          <w:wAfter w:w="7891" w:type="dxa"/>
          <w:trHeight w:val="170"/>
        </w:trPr>
        <w:tc>
          <w:tcPr>
            <w:tcW w:w="567" w:type="dxa"/>
          </w:tcPr>
          <w:p w14:paraId="33A76AFA" w14:textId="77777777" w:rsidR="00645861" w:rsidRPr="00EC38C1" w:rsidRDefault="00645861" w:rsidP="00F43E75">
            <w:pPr>
              <w:tabs>
                <w:tab w:val="left" w:pos="73"/>
              </w:tabs>
              <w:autoSpaceDE w:val="0"/>
              <w:autoSpaceDN w:val="0"/>
              <w:adjustRightInd w:val="0"/>
              <w:rPr>
                <w:rFonts w:ascii="Calibri" w:hAnsi="Calibri" w:cs="Calibri"/>
                <w:sz w:val="22"/>
                <w:lang w:val="nl-NL"/>
              </w:rPr>
            </w:pPr>
          </w:p>
        </w:tc>
        <w:tc>
          <w:tcPr>
            <w:tcW w:w="567" w:type="dxa"/>
          </w:tcPr>
          <w:p w14:paraId="38BFCB2B" w14:textId="77777777" w:rsidR="00645861" w:rsidRPr="00EC38C1" w:rsidRDefault="00645861" w:rsidP="00F43E75">
            <w:pPr>
              <w:tabs>
                <w:tab w:val="left" w:pos="73"/>
              </w:tabs>
              <w:autoSpaceDE w:val="0"/>
              <w:autoSpaceDN w:val="0"/>
              <w:adjustRightInd w:val="0"/>
              <w:rPr>
                <w:rFonts w:ascii="Calibri" w:hAnsi="Calibri" w:cs="Calibri"/>
                <w:sz w:val="22"/>
                <w:lang w:val="nl-NL"/>
              </w:rPr>
            </w:pPr>
          </w:p>
        </w:tc>
        <w:tc>
          <w:tcPr>
            <w:tcW w:w="8789" w:type="dxa"/>
            <w:gridSpan w:val="8"/>
          </w:tcPr>
          <w:p w14:paraId="30E1FC00" w14:textId="77777777" w:rsidR="00645861" w:rsidRPr="00EC38C1" w:rsidRDefault="00645861" w:rsidP="00645861">
            <w:pPr>
              <w:shd w:val="clear" w:color="auto" w:fill="FFFFFF" w:themeFill="background1"/>
              <w:tabs>
                <w:tab w:val="left" w:pos="851"/>
              </w:tabs>
              <w:ind w:left="567"/>
              <w:rPr>
                <w:rFonts w:ascii="Calibri" w:hAnsi="Calibri" w:cs="Calibri"/>
                <w:sz w:val="22"/>
                <w:lang w:val="nl-NL"/>
              </w:rPr>
            </w:pPr>
          </w:p>
        </w:tc>
      </w:tr>
      <w:tr w:rsidR="009C1101" w:rsidRPr="009C1101" w14:paraId="29E4E4F2" w14:textId="77777777" w:rsidTr="0012246D">
        <w:trPr>
          <w:gridAfter w:val="1"/>
          <w:wAfter w:w="7891" w:type="dxa"/>
          <w:trHeight w:val="170"/>
        </w:trPr>
        <w:tc>
          <w:tcPr>
            <w:tcW w:w="9923" w:type="dxa"/>
            <w:gridSpan w:val="10"/>
          </w:tcPr>
          <w:p w14:paraId="57D1E256" w14:textId="4C0D584A" w:rsidR="001A0012" w:rsidRPr="009C1101" w:rsidRDefault="001A0012" w:rsidP="001A0012">
            <w:pPr>
              <w:shd w:val="clear" w:color="auto" w:fill="FFFFFF" w:themeFill="background1"/>
              <w:tabs>
                <w:tab w:val="left" w:pos="851"/>
              </w:tabs>
              <w:rPr>
                <w:rFonts w:ascii="Calibri" w:hAnsi="Calibri" w:cs="Calibri"/>
                <w:sz w:val="22"/>
              </w:rPr>
            </w:pPr>
            <w:r w:rsidRPr="009C1101">
              <w:rPr>
                <w:rFonts w:ascii="Calibri" w:hAnsi="Calibri" w:cs="Arial"/>
                <w:b/>
                <w:bCs/>
                <w:sz w:val="22"/>
                <w:szCs w:val="22"/>
                <w:lang w:val="nl-NL"/>
              </w:rPr>
              <w:t>Artikel 41</w:t>
            </w:r>
            <w:r w:rsidRPr="009C1101">
              <w:rPr>
                <w:rFonts w:ascii="Calibri" w:hAnsi="Calibri" w:cs="Arial"/>
                <w:b/>
                <w:bCs/>
                <w:sz w:val="22"/>
                <w:szCs w:val="22"/>
                <w:lang w:val="nl-NL"/>
              </w:rPr>
              <w:tab/>
              <w:t>Wijziging reglement</w:t>
            </w:r>
          </w:p>
        </w:tc>
      </w:tr>
      <w:tr w:rsidR="009C1101" w:rsidRPr="00EC38C1" w14:paraId="05601514" w14:textId="77777777" w:rsidTr="00573FCC">
        <w:trPr>
          <w:gridAfter w:val="1"/>
          <w:wAfter w:w="7891" w:type="dxa"/>
          <w:trHeight w:val="170"/>
        </w:trPr>
        <w:tc>
          <w:tcPr>
            <w:tcW w:w="567" w:type="dxa"/>
          </w:tcPr>
          <w:p w14:paraId="3A330001" w14:textId="0969ECC4" w:rsidR="00E3639D" w:rsidRPr="009C1101" w:rsidRDefault="00E3639D" w:rsidP="00F43E75">
            <w:pPr>
              <w:tabs>
                <w:tab w:val="left" w:pos="73"/>
              </w:tabs>
              <w:autoSpaceDE w:val="0"/>
              <w:autoSpaceDN w:val="0"/>
              <w:adjustRightInd w:val="0"/>
              <w:rPr>
                <w:rFonts w:ascii="Calibri" w:hAnsi="Calibri" w:cs="Calibri"/>
                <w:sz w:val="22"/>
              </w:rPr>
            </w:pPr>
            <w:r w:rsidRPr="009C1101">
              <w:rPr>
                <w:rFonts w:ascii="Calibri" w:hAnsi="Calibri" w:cs="Calibri"/>
                <w:sz w:val="22"/>
              </w:rPr>
              <w:lastRenderedPageBreak/>
              <w:t>1.</w:t>
            </w:r>
          </w:p>
        </w:tc>
        <w:tc>
          <w:tcPr>
            <w:tcW w:w="9356" w:type="dxa"/>
            <w:gridSpan w:val="9"/>
          </w:tcPr>
          <w:p w14:paraId="34ADAA03" w14:textId="26258B9E" w:rsidR="00E3639D" w:rsidRPr="00EC38C1" w:rsidRDefault="00E3639D" w:rsidP="00E3639D">
            <w:pPr>
              <w:shd w:val="clear" w:color="auto" w:fill="FFFFFF" w:themeFill="background1"/>
              <w:tabs>
                <w:tab w:val="left" w:pos="851"/>
              </w:tabs>
              <w:rPr>
                <w:rFonts w:ascii="Calibri" w:hAnsi="Calibri" w:cs="Calibri"/>
                <w:sz w:val="22"/>
                <w:lang w:val="nl-NL"/>
              </w:rPr>
            </w:pPr>
            <w:r w:rsidRPr="009C1101">
              <w:rPr>
                <w:rFonts w:ascii="Calibri" w:hAnsi="Calibri" w:cs="Arial"/>
                <w:sz w:val="22"/>
                <w:szCs w:val="22"/>
                <w:lang w:val="nl-NL"/>
              </w:rPr>
              <w:t>Het bevoegd gezag legt elke wijziging van dit reglement als voorstel voor aan de MR en stelt het gewijzigde reglement slechts vast voor zover het na overleg al dan niet gewijzigde voorstel de instemming van ten minste twee derde deel van het aantal leden van de MR heeft verworven.</w:t>
            </w:r>
          </w:p>
        </w:tc>
      </w:tr>
      <w:tr w:rsidR="009C1101" w:rsidRPr="00EC38C1" w14:paraId="14EEB15B" w14:textId="77777777" w:rsidTr="00573FCC">
        <w:trPr>
          <w:gridAfter w:val="1"/>
          <w:wAfter w:w="7891" w:type="dxa"/>
          <w:trHeight w:val="170"/>
        </w:trPr>
        <w:tc>
          <w:tcPr>
            <w:tcW w:w="567" w:type="dxa"/>
          </w:tcPr>
          <w:p w14:paraId="42DED3D6" w14:textId="1A29A8B3" w:rsidR="000B1D07" w:rsidRPr="009C1101" w:rsidRDefault="000B1D07" w:rsidP="00F43E75">
            <w:pPr>
              <w:tabs>
                <w:tab w:val="left" w:pos="73"/>
              </w:tabs>
              <w:autoSpaceDE w:val="0"/>
              <w:autoSpaceDN w:val="0"/>
              <w:adjustRightInd w:val="0"/>
              <w:rPr>
                <w:rFonts w:ascii="Calibri" w:hAnsi="Calibri" w:cs="Calibri"/>
                <w:sz w:val="22"/>
              </w:rPr>
            </w:pPr>
            <w:r w:rsidRPr="009C1101">
              <w:rPr>
                <w:rFonts w:ascii="Calibri" w:hAnsi="Calibri" w:cs="Calibri"/>
                <w:sz w:val="22"/>
              </w:rPr>
              <w:t xml:space="preserve">2. </w:t>
            </w:r>
          </w:p>
        </w:tc>
        <w:tc>
          <w:tcPr>
            <w:tcW w:w="9356" w:type="dxa"/>
            <w:gridSpan w:val="9"/>
          </w:tcPr>
          <w:p w14:paraId="797191AE" w14:textId="495E38FD" w:rsidR="000B1D07" w:rsidRPr="00EC38C1" w:rsidRDefault="000B1D07" w:rsidP="00E3639D">
            <w:pPr>
              <w:shd w:val="clear" w:color="auto" w:fill="FFFFFF" w:themeFill="background1"/>
              <w:tabs>
                <w:tab w:val="left" w:pos="851"/>
              </w:tabs>
              <w:rPr>
                <w:rFonts w:ascii="Calibri" w:hAnsi="Calibri"/>
                <w:sz w:val="22"/>
                <w:lang w:val="nl-NL"/>
              </w:rPr>
            </w:pPr>
            <w:r w:rsidRPr="00EC38C1">
              <w:rPr>
                <w:rFonts w:ascii="Calibri" w:hAnsi="Calibri"/>
                <w:sz w:val="22"/>
                <w:lang w:val="nl-NL"/>
              </w:rPr>
              <w:t>In afwijking van lid 1 geldt voor het aanpassen van de facilitering in tijd voor MR-leden van de personeelsgeleding dat hiervoor afzonderlijk instemming van de personeelsgeleding benodigd is (artikel 12 lid q van de wet; artikel 26 lid q van dit reglement).</w:t>
            </w:r>
          </w:p>
        </w:tc>
      </w:tr>
      <w:tr w:rsidR="009C1101" w:rsidRPr="00EC38C1" w14:paraId="204CA447" w14:textId="77777777" w:rsidTr="00573FCC">
        <w:trPr>
          <w:gridAfter w:val="1"/>
          <w:wAfter w:w="7891" w:type="dxa"/>
          <w:trHeight w:val="170"/>
        </w:trPr>
        <w:tc>
          <w:tcPr>
            <w:tcW w:w="567" w:type="dxa"/>
          </w:tcPr>
          <w:p w14:paraId="7D6B06FA" w14:textId="4B75E9B3" w:rsidR="00E3639D" w:rsidRPr="009C1101" w:rsidRDefault="000B1D07" w:rsidP="00F43E75">
            <w:pPr>
              <w:tabs>
                <w:tab w:val="left" w:pos="73"/>
              </w:tabs>
              <w:autoSpaceDE w:val="0"/>
              <w:autoSpaceDN w:val="0"/>
              <w:adjustRightInd w:val="0"/>
              <w:rPr>
                <w:rFonts w:ascii="Calibri" w:hAnsi="Calibri" w:cs="Calibri"/>
                <w:sz w:val="22"/>
              </w:rPr>
            </w:pPr>
            <w:r w:rsidRPr="00EC38C1">
              <w:rPr>
                <w:rFonts w:ascii="Calibri" w:hAnsi="Calibri" w:cs="Calibri"/>
                <w:sz w:val="22"/>
                <w:lang w:val="nl-NL"/>
              </w:rPr>
              <w:t xml:space="preserve"> </w:t>
            </w:r>
            <w:r w:rsidRPr="009C1101">
              <w:rPr>
                <w:rFonts w:ascii="Calibri" w:hAnsi="Calibri" w:cs="Calibri"/>
                <w:sz w:val="22"/>
              </w:rPr>
              <w:t xml:space="preserve">3. </w:t>
            </w:r>
          </w:p>
        </w:tc>
        <w:tc>
          <w:tcPr>
            <w:tcW w:w="9356" w:type="dxa"/>
            <w:gridSpan w:val="9"/>
          </w:tcPr>
          <w:p w14:paraId="722C15C9" w14:textId="6477CDAC" w:rsidR="00E3639D" w:rsidRPr="00EC38C1" w:rsidRDefault="00E3639D" w:rsidP="00E3639D">
            <w:pPr>
              <w:shd w:val="clear" w:color="auto" w:fill="FFFFFF" w:themeFill="background1"/>
              <w:tabs>
                <w:tab w:val="left" w:pos="851"/>
              </w:tabs>
              <w:rPr>
                <w:rFonts w:ascii="Calibri" w:hAnsi="Calibri" w:cs="Calibri"/>
                <w:sz w:val="22"/>
                <w:lang w:val="nl-NL"/>
              </w:rPr>
            </w:pPr>
            <w:r w:rsidRPr="00EC38C1">
              <w:rPr>
                <w:rFonts w:ascii="Calibri" w:hAnsi="Calibri"/>
                <w:sz w:val="22"/>
                <w:lang w:val="nl-NL"/>
              </w:rPr>
              <w:t>Na elke wijziging van het MR-statuut voeren bevoegd gezag en MR overleg over benodigde en/of gewenste aanpassingen van het MR-reglement.</w:t>
            </w:r>
          </w:p>
        </w:tc>
      </w:tr>
      <w:tr w:rsidR="009C1101" w:rsidRPr="00EC38C1" w14:paraId="7AF96B44" w14:textId="77777777" w:rsidTr="0012246D">
        <w:trPr>
          <w:gridAfter w:val="1"/>
          <w:wAfter w:w="7891" w:type="dxa"/>
          <w:trHeight w:val="170"/>
        </w:trPr>
        <w:tc>
          <w:tcPr>
            <w:tcW w:w="567" w:type="dxa"/>
          </w:tcPr>
          <w:p w14:paraId="35981920" w14:textId="77777777" w:rsidR="001A0012" w:rsidRPr="00EC38C1" w:rsidRDefault="001A0012" w:rsidP="00F43E75">
            <w:pPr>
              <w:tabs>
                <w:tab w:val="left" w:pos="73"/>
              </w:tabs>
              <w:autoSpaceDE w:val="0"/>
              <w:autoSpaceDN w:val="0"/>
              <w:adjustRightInd w:val="0"/>
              <w:rPr>
                <w:rFonts w:ascii="Calibri" w:hAnsi="Calibri" w:cs="Calibri"/>
                <w:sz w:val="22"/>
                <w:lang w:val="nl-NL"/>
              </w:rPr>
            </w:pPr>
          </w:p>
        </w:tc>
        <w:tc>
          <w:tcPr>
            <w:tcW w:w="567" w:type="dxa"/>
          </w:tcPr>
          <w:p w14:paraId="2708AF87" w14:textId="77777777" w:rsidR="001A0012" w:rsidRPr="00EC38C1" w:rsidRDefault="001A0012" w:rsidP="00F43E75">
            <w:pPr>
              <w:tabs>
                <w:tab w:val="left" w:pos="73"/>
              </w:tabs>
              <w:autoSpaceDE w:val="0"/>
              <w:autoSpaceDN w:val="0"/>
              <w:adjustRightInd w:val="0"/>
              <w:rPr>
                <w:rFonts w:ascii="Calibri" w:hAnsi="Calibri" w:cs="Calibri"/>
                <w:sz w:val="22"/>
                <w:lang w:val="nl-NL"/>
              </w:rPr>
            </w:pPr>
          </w:p>
        </w:tc>
        <w:tc>
          <w:tcPr>
            <w:tcW w:w="8789" w:type="dxa"/>
            <w:gridSpan w:val="8"/>
          </w:tcPr>
          <w:p w14:paraId="13428BC9" w14:textId="77777777" w:rsidR="001A0012" w:rsidRPr="00EC38C1" w:rsidRDefault="001A0012" w:rsidP="00645861">
            <w:pPr>
              <w:shd w:val="clear" w:color="auto" w:fill="FFFFFF" w:themeFill="background1"/>
              <w:tabs>
                <w:tab w:val="left" w:pos="851"/>
              </w:tabs>
              <w:ind w:left="567"/>
              <w:rPr>
                <w:rFonts w:ascii="Calibri" w:hAnsi="Calibri" w:cs="Calibri"/>
                <w:sz w:val="22"/>
                <w:lang w:val="nl-NL"/>
              </w:rPr>
            </w:pPr>
          </w:p>
        </w:tc>
      </w:tr>
      <w:tr w:rsidR="009C1101" w:rsidRPr="009C1101" w14:paraId="58E0FC8C" w14:textId="77777777" w:rsidTr="0012246D">
        <w:trPr>
          <w:gridAfter w:val="1"/>
          <w:wAfter w:w="7891" w:type="dxa"/>
          <w:trHeight w:val="170"/>
        </w:trPr>
        <w:tc>
          <w:tcPr>
            <w:tcW w:w="9923" w:type="dxa"/>
            <w:gridSpan w:val="10"/>
          </w:tcPr>
          <w:p w14:paraId="568F774F" w14:textId="2768A9A1" w:rsidR="001A0012" w:rsidRPr="009C1101" w:rsidRDefault="001A0012" w:rsidP="001A0012">
            <w:pPr>
              <w:shd w:val="clear" w:color="auto" w:fill="FFFFFF" w:themeFill="background1"/>
              <w:tabs>
                <w:tab w:val="left" w:pos="90"/>
              </w:tabs>
              <w:rPr>
                <w:rFonts w:ascii="Calibri" w:hAnsi="Calibri" w:cs="Arial"/>
                <w:b/>
                <w:bCs/>
                <w:sz w:val="22"/>
                <w:szCs w:val="22"/>
                <w:lang w:val="nl-NL"/>
              </w:rPr>
            </w:pPr>
            <w:r w:rsidRPr="009C1101">
              <w:rPr>
                <w:rFonts w:ascii="Calibri" w:hAnsi="Calibri" w:cs="Arial"/>
                <w:b/>
                <w:bCs/>
                <w:sz w:val="22"/>
                <w:szCs w:val="22"/>
                <w:lang w:val="nl-NL"/>
              </w:rPr>
              <w:t>Artikel 42</w:t>
            </w:r>
            <w:r w:rsidRPr="009C1101">
              <w:rPr>
                <w:rFonts w:ascii="Calibri" w:hAnsi="Calibri" w:cs="Arial"/>
                <w:b/>
                <w:bCs/>
                <w:sz w:val="22"/>
                <w:szCs w:val="22"/>
                <w:lang w:val="nl-NL"/>
              </w:rPr>
              <w:tab/>
              <w:t>Citeertitel; inwerkingtreding</w:t>
            </w:r>
          </w:p>
        </w:tc>
      </w:tr>
      <w:tr w:rsidR="009C1101" w:rsidRPr="00EC38C1" w14:paraId="18300F24" w14:textId="77777777" w:rsidTr="0012246D">
        <w:trPr>
          <w:gridAfter w:val="1"/>
          <w:wAfter w:w="7891" w:type="dxa"/>
          <w:trHeight w:val="170"/>
        </w:trPr>
        <w:tc>
          <w:tcPr>
            <w:tcW w:w="9923" w:type="dxa"/>
            <w:gridSpan w:val="10"/>
          </w:tcPr>
          <w:p w14:paraId="2A9F53BB" w14:textId="77777777" w:rsidR="001A0012" w:rsidRPr="009C1101" w:rsidRDefault="001A0012" w:rsidP="001A0012">
            <w:pPr>
              <w:shd w:val="clear" w:color="auto" w:fill="FFFFFF" w:themeFill="background1"/>
              <w:tabs>
                <w:tab w:val="left" w:pos="90"/>
              </w:tabs>
              <w:ind w:left="4245" w:hanging="4245"/>
              <w:rPr>
                <w:rFonts w:ascii="Calibri" w:hAnsi="Calibri" w:cs="Arial"/>
                <w:sz w:val="22"/>
                <w:szCs w:val="22"/>
                <w:lang w:val="nl-NL"/>
              </w:rPr>
            </w:pPr>
            <w:r w:rsidRPr="009C1101">
              <w:rPr>
                <w:rFonts w:ascii="Calibri" w:hAnsi="Calibri" w:cs="Arial"/>
                <w:sz w:val="22"/>
                <w:szCs w:val="22"/>
                <w:lang w:val="nl-NL"/>
              </w:rPr>
              <w:t xml:space="preserve">Dit reglement kan worden aangehaald als: </w:t>
            </w:r>
            <w:r w:rsidRPr="009C1101">
              <w:rPr>
                <w:rFonts w:ascii="Calibri" w:hAnsi="Calibri" w:cs="Arial"/>
                <w:sz w:val="22"/>
                <w:szCs w:val="22"/>
                <w:lang w:val="nl-NL"/>
              </w:rPr>
              <w:tab/>
            </w:r>
          </w:p>
          <w:p w14:paraId="59EA9A58" w14:textId="095731BC" w:rsidR="001A0012" w:rsidRPr="009C1101" w:rsidRDefault="001A0012" w:rsidP="00CF769B">
            <w:pPr>
              <w:shd w:val="clear" w:color="auto" w:fill="FFFFFF" w:themeFill="background1"/>
              <w:tabs>
                <w:tab w:val="left" w:pos="90"/>
              </w:tabs>
              <w:ind w:left="4245" w:hanging="4245"/>
              <w:rPr>
                <w:rFonts w:ascii="Calibri" w:hAnsi="Calibri" w:cs="Arial"/>
                <w:sz w:val="22"/>
                <w:szCs w:val="22"/>
                <w:lang w:val="nl-NL"/>
              </w:rPr>
            </w:pPr>
            <w:r w:rsidRPr="009C1101">
              <w:rPr>
                <w:rFonts w:ascii="Calibri" w:hAnsi="Calibri" w:cs="Arial"/>
                <w:i/>
                <w:sz w:val="22"/>
                <w:szCs w:val="22"/>
                <w:lang w:val="nl-NL"/>
              </w:rPr>
              <w:t xml:space="preserve">Medezeggenschapsreglement </w:t>
            </w:r>
            <w:proofErr w:type="spellStart"/>
            <w:r w:rsidRPr="009C1101">
              <w:rPr>
                <w:rFonts w:ascii="Calibri" w:hAnsi="Calibri" w:cs="Arial"/>
                <w:i/>
                <w:sz w:val="22"/>
                <w:szCs w:val="22"/>
                <w:lang w:val="nl-NL"/>
              </w:rPr>
              <w:t>Stovonov</w:t>
            </w:r>
            <w:proofErr w:type="spellEnd"/>
            <w:r w:rsidRPr="009C1101">
              <w:rPr>
                <w:rFonts w:ascii="Calibri" w:hAnsi="Calibri" w:cs="Arial"/>
                <w:i/>
                <w:sz w:val="22"/>
                <w:szCs w:val="22"/>
                <w:lang w:val="nl-NL"/>
              </w:rPr>
              <w:t xml:space="preserve"> - RSG N.O.-Veluwe </w:t>
            </w:r>
            <w:r w:rsidR="00CF769B" w:rsidRPr="009C1101">
              <w:rPr>
                <w:rFonts w:ascii="Calibri" w:hAnsi="Calibri" w:cs="Arial"/>
                <w:i/>
                <w:sz w:val="22"/>
                <w:szCs w:val="22"/>
                <w:lang w:val="nl-NL"/>
              </w:rPr>
              <w:t>202</w:t>
            </w:r>
            <w:r w:rsidR="000677E6">
              <w:rPr>
                <w:rFonts w:ascii="Calibri" w:hAnsi="Calibri" w:cs="Arial"/>
                <w:i/>
                <w:sz w:val="22"/>
                <w:szCs w:val="22"/>
                <w:lang w:val="nl-NL"/>
              </w:rPr>
              <w:t>2</w:t>
            </w:r>
          </w:p>
        </w:tc>
      </w:tr>
      <w:tr w:rsidR="009C1101" w:rsidRPr="00EC38C1" w14:paraId="527B2AC0" w14:textId="77777777" w:rsidTr="0012246D">
        <w:trPr>
          <w:gridAfter w:val="1"/>
          <w:wAfter w:w="7891" w:type="dxa"/>
          <w:trHeight w:val="170"/>
        </w:trPr>
        <w:tc>
          <w:tcPr>
            <w:tcW w:w="567" w:type="dxa"/>
          </w:tcPr>
          <w:p w14:paraId="4F1FE529" w14:textId="77777777" w:rsidR="001A0012" w:rsidRPr="00EC38C1" w:rsidRDefault="001A0012" w:rsidP="00F43E75">
            <w:pPr>
              <w:tabs>
                <w:tab w:val="left" w:pos="73"/>
              </w:tabs>
              <w:autoSpaceDE w:val="0"/>
              <w:autoSpaceDN w:val="0"/>
              <w:adjustRightInd w:val="0"/>
              <w:rPr>
                <w:rFonts w:ascii="Calibri" w:hAnsi="Calibri" w:cs="Calibri"/>
                <w:sz w:val="22"/>
                <w:lang w:val="nl-NL"/>
              </w:rPr>
            </w:pPr>
          </w:p>
        </w:tc>
        <w:tc>
          <w:tcPr>
            <w:tcW w:w="567" w:type="dxa"/>
          </w:tcPr>
          <w:p w14:paraId="15A7319C" w14:textId="77777777" w:rsidR="001A0012" w:rsidRPr="00EC38C1" w:rsidRDefault="001A0012" w:rsidP="00F43E75">
            <w:pPr>
              <w:tabs>
                <w:tab w:val="left" w:pos="73"/>
              </w:tabs>
              <w:autoSpaceDE w:val="0"/>
              <w:autoSpaceDN w:val="0"/>
              <w:adjustRightInd w:val="0"/>
              <w:rPr>
                <w:rFonts w:ascii="Calibri" w:hAnsi="Calibri" w:cs="Calibri"/>
                <w:sz w:val="22"/>
                <w:lang w:val="nl-NL"/>
              </w:rPr>
            </w:pPr>
          </w:p>
        </w:tc>
        <w:tc>
          <w:tcPr>
            <w:tcW w:w="8789" w:type="dxa"/>
            <w:gridSpan w:val="8"/>
          </w:tcPr>
          <w:p w14:paraId="4A26EDBC" w14:textId="77777777" w:rsidR="001A0012" w:rsidRPr="00EC38C1" w:rsidRDefault="001A0012" w:rsidP="00645861">
            <w:pPr>
              <w:shd w:val="clear" w:color="auto" w:fill="FFFFFF" w:themeFill="background1"/>
              <w:tabs>
                <w:tab w:val="left" w:pos="851"/>
              </w:tabs>
              <w:ind w:left="567"/>
              <w:rPr>
                <w:rFonts w:ascii="Calibri" w:hAnsi="Calibri" w:cs="Calibri"/>
                <w:sz w:val="22"/>
                <w:lang w:val="nl-NL"/>
              </w:rPr>
            </w:pPr>
          </w:p>
        </w:tc>
      </w:tr>
      <w:tr w:rsidR="009C1101" w:rsidRPr="00EC38C1" w14:paraId="1A5F7EE4" w14:textId="77777777" w:rsidTr="009C1101">
        <w:trPr>
          <w:gridAfter w:val="1"/>
          <w:wAfter w:w="7891" w:type="dxa"/>
          <w:trHeight w:val="170"/>
        </w:trPr>
        <w:tc>
          <w:tcPr>
            <w:tcW w:w="9923" w:type="dxa"/>
            <w:gridSpan w:val="10"/>
            <w:shd w:val="clear" w:color="auto" w:fill="auto"/>
          </w:tcPr>
          <w:p w14:paraId="599D395D" w14:textId="39DD6E8F" w:rsidR="001A0012" w:rsidRPr="009C1101" w:rsidRDefault="001A0012" w:rsidP="001A0012">
            <w:pPr>
              <w:shd w:val="clear" w:color="auto" w:fill="FFFFFF" w:themeFill="background1"/>
              <w:tabs>
                <w:tab w:val="left" w:pos="90"/>
              </w:tabs>
              <w:ind w:left="4245" w:hanging="4245"/>
              <w:rPr>
                <w:rFonts w:ascii="Calibri" w:hAnsi="Calibri" w:cs="Arial"/>
                <w:sz w:val="22"/>
                <w:szCs w:val="22"/>
                <w:lang w:val="nl-NL"/>
              </w:rPr>
            </w:pPr>
            <w:r w:rsidRPr="009C1101">
              <w:rPr>
                <w:rFonts w:ascii="Calibri" w:hAnsi="Calibri" w:cs="Arial"/>
                <w:sz w:val="22"/>
                <w:szCs w:val="22"/>
                <w:lang w:val="nl-NL"/>
              </w:rPr>
              <w:t xml:space="preserve">Dit reglement treedt in werking op  </w:t>
            </w:r>
            <w:r w:rsidR="008B1704" w:rsidRPr="009C1101">
              <w:rPr>
                <w:rFonts w:ascii="Calibri" w:hAnsi="Calibri" w:cs="Arial"/>
                <w:sz w:val="22"/>
                <w:szCs w:val="22"/>
                <w:lang w:val="nl-NL"/>
              </w:rPr>
              <w:t xml:space="preserve">1 </w:t>
            </w:r>
            <w:r w:rsidR="000677E6">
              <w:rPr>
                <w:rFonts w:ascii="Calibri" w:hAnsi="Calibri" w:cs="Arial"/>
                <w:sz w:val="22"/>
                <w:szCs w:val="22"/>
                <w:lang w:val="nl-NL"/>
              </w:rPr>
              <w:t>maart</w:t>
            </w:r>
            <w:r w:rsidR="008B1704" w:rsidRPr="009C1101">
              <w:rPr>
                <w:rFonts w:ascii="Calibri" w:hAnsi="Calibri" w:cs="Arial"/>
                <w:sz w:val="22"/>
                <w:szCs w:val="22"/>
                <w:lang w:val="nl-NL"/>
              </w:rPr>
              <w:t xml:space="preserve"> 202</w:t>
            </w:r>
            <w:r w:rsidR="000677E6">
              <w:rPr>
                <w:rFonts w:ascii="Calibri" w:hAnsi="Calibri" w:cs="Arial"/>
                <w:sz w:val="22"/>
                <w:szCs w:val="22"/>
                <w:lang w:val="nl-NL"/>
              </w:rPr>
              <w:t>2</w:t>
            </w:r>
            <w:r w:rsidRPr="009C1101">
              <w:rPr>
                <w:rFonts w:ascii="Calibri" w:hAnsi="Calibri" w:cs="Arial"/>
                <w:sz w:val="22"/>
                <w:szCs w:val="22"/>
                <w:lang w:val="nl-NL"/>
              </w:rPr>
              <w:t>.</w:t>
            </w:r>
          </w:p>
          <w:p w14:paraId="04505F2A" w14:textId="77777777" w:rsidR="001A0012" w:rsidRPr="00EC38C1" w:rsidRDefault="001A0012" w:rsidP="00645861">
            <w:pPr>
              <w:shd w:val="clear" w:color="auto" w:fill="FFFFFF" w:themeFill="background1"/>
              <w:tabs>
                <w:tab w:val="left" w:pos="851"/>
              </w:tabs>
              <w:ind w:left="567"/>
              <w:rPr>
                <w:rFonts w:ascii="Calibri" w:hAnsi="Calibri" w:cs="Calibri"/>
                <w:sz w:val="22"/>
                <w:lang w:val="nl-NL"/>
              </w:rPr>
            </w:pPr>
          </w:p>
        </w:tc>
      </w:tr>
      <w:tr w:rsidR="009C1101" w:rsidRPr="00EC38C1" w14:paraId="64685CD9" w14:textId="77777777" w:rsidTr="0012246D">
        <w:trPr>
          <w:gridAfter w:val="1"/>
          <w:wAfter w:w="7891" w:type="dxa"/>
          <w:trHeight w:val="170"/>
        </w:trPr>
        <w:tc>
          <w:tcPr>
            <w:tcW w:w="9923" w:type="dxa"/>
            <w:gridSpan w:val="10"/>
          </w:tcPr>
          <w:p w14:paraId="1F3F8F47" w14:textId="77777777" w:rsidR="001A0012" w:rsidRPr="00EC38C1" w:rsidRDefault="001A0012" w:rsidP="000677E6">
            <w:pPr>
              <w:shd w:val="clear" w:color="auto" w:fill="FFFFFF" w:themeFill="background1"/>
              <w:tabs>
                <w:tab w:val="left" w:pos="90"/>
              </w:tabs>
              <w:rPr>
                <w:rFonts w:ascii="Calibri" w:hAnsi="Calibri" w:cs="Calibri"/>
                <w:strike/>
                <w:sz w:val="22"/>
                <w:lang w:val="nl-NL"/>
              </w:rPr>
            </w:pPr>
          </w:p>
        </w:tc>
      </w:tr>
      <w:tr w:rsidR="001A0012" w:rsidRPr="00EC38C1" w14:paraId="07A49973" w14:textId="77777777" w:rsidTr="0012246D">
        <w:trPr>
          <w:gridAfter w:val="1"/>
          <w:wAfter w:w="7891" w:type="dxa"/>
          <w:trHeight w:val="170"/>
        </w:trPr>
        <w:tc>
          <w:tcPr>
            <w:tcW w:w="9923" w:type="dxa"/>
            <w:gridSpan w:val="10"/>
          </w:tcPr>
          <w:p w14:paraId="6893C2C9" w14:textId="77777777" w:rsidR="001A0012" w:rsidRPr="00EC38C1" w:rsidRDefault="001A0012" w:rsidP="000677E6">
            <w:pPr>
              <w:shd w:val="clear" w:color="auto" w:fill="FFFFFF" w:themeFill="background1"/>
              <w:tabs>
                <w:tab w:val="left" w:pos="90"/>
              </w:tabs>
              <w:rPr>
                <w:rFonts w:ascii="Calibri" w:hAnsi="Calibri" w:cs="Calibri"/>
                <w:strike/>
                <w:sz w:val="22"/>
                <w:lang w:val="nl-NL"/>
              </w:rPr>
            </w:pPr>
          </w:p>
        </w:tc>
      </w:tr>
    </w:tbl>
    <w:p w14:paraId="51AE3D00" w14:textId="77777777" w:rsidR="00455EBD" w:rsidRPr="009C1101" w:rsidRDefault="00455EBD" w:rsidP="00340143">
      <w:pPr>
        <w:shd w:val="clear" w:color="auto" w:fill="FFFFFF" w:themeFill="background1"/>
        <w:tabs>
          <w:tab w:val="left" w:pos="90"/>
        </w:tabs>
        <w:rPr>
          <w:rFonts w:ascii="Calibri" w:hAnsi="Calibri" w:cs="Arial"/>
          <w:b/>
          <w:bCs/>
          <w:sz w:val="22"/>
          <w:szCs w:val="22"/>
          <w:lang w:val="nl-NL"/>
        </w:rPr>
      </w:pPr>
    </w:p>
    <w:p w14:paraId="06BAE986" w14:textId="04FD8AC7" w:rsidR="00661E52" w:rsidRPr="009C1101" w:rsidRDefault="00CB5805" w:rsidP="00340143">
      <w:pPr>
        <w:shd w:val="clear" w:color="auto" w:fill="FFFFFF" w:themeFill="background1"/>
        <w:tabs>
          <w:tab w:val="left" w:pos="90"/>
        </w:tabs>
        <w:rPr>
          <w:rFonts w:ascii="Calibri" w:hAnsi="Calibri" w:cs="Arial"/>
          <w:b/>
          <w:bCs/>
          <w:sz w:val="22"/>
          <w:szCs w:val="22"/>
          <w:lang w:val="nl-NL"/>
        </w:rPr>
      </w:pPr>
      <w:r w:rsidRPr="009C1101">
        <w:rPr>
          <w:rFonts w:ascii="Calibri" w:hAnsi="Calibri" w:cs="Arial"/>
          <w:b/>
          <w:bCs/>
          <w:sz w:val="22"/>
          <w:szCs w:val="22"/>
          <w:lang w:val="nl-NL"/>
        </w:rPr>
        <w:br/>
      </w:r>
    </w:p>
    <w:p w14:paraId="0DC1A599" w14:textId="77777777" w:rsidR="00661E52" w:rsidRPr="009C1101" w:rsidRDefault="00661E52">
      <w:pPr>
        <w:rPr>
          <w:rFonts w:ascii="Calibri" w:hAnsi="Calibri" w:cs="Arial"/>
          <w:b/>
          <w:bCs/>
          <w:sz w:val="22"/>
          <w:szCs w:val="22"/>
          <w:lang w:val="nl-NL"/>
        </w:rPr>
      </w:pPr>
      <w:r w:rsidRPr="009C1101">
        <w:rPr>
          <w:rFonts w:ascii="Calibri" w:hAnsi="Calibri" w:cs="Arial"/>
          <w:b/>
          <w:bCs/>
          <w:sz w:val="22"/>
          <w:szCs w:val="22"/>
          <w:lang w:val="nl-NL"/>
        </w:rPr>
        <w:br w:type="page"/>
      </w:r>
    </w:p>
    <w:p w14:paraId="2841F26A" w14:textId="77777777" w:rsidR="005202F4" w:rsidRPr="009C1101" w:rsidRDefault="005202F4" w:rsidP="00340143">
      <w:pPr>
        <w:shd w:val="clear" w:color="auto" w:fill="FFFFFF" w:themeFill="background1"/>
        <w:tabs>
          <w:tab w:val="left" w:pos="90"/>
        </w:tabs>
        <w:rPr>
          <w:rFonts w:ascii="Calibri" w:hAnsi="Calibri" w:cs="Arial"/>
          <w:b/>
          <w:bCs/>
          <w:sz w:val="22"/>
          <w:szCs w:val="22"/>
          <w:lang w:val="nl-NL"/>
        </w:rPr>
      </w:pPr>
    </w:p>
    <w:p w14:paraId="7E37E925" w14:textId="77777777" w:rsidR="00CB5805" w:rsidRPr="009C1101" w:rsidRDefault="00CB5805" w:rsidP="00340143">
      <w:pPr>
        <w:shd w:val="clear" w:color="auto" w:fill="FFFFFF" w:themeFill="background1"/>
        <w:tabs>
          <w:tab w:val="left" w:pos="90"/>
        </w:tabs>
        <w:rPr>
          <w:rFonts w:ascii="Calibri" w:hAnsi="Calibri" w:cs="Arial"/>
          <w:sz w:val="22"/>
          <w:szCs w:val="22"/>
          <w:lang w:val="nl-NL"/>
        </w:rPr>
      </w:pPr>
    </w:p>
    <w:p w14:paraId="524B51E7" w14:textId="77777777" w:rsidR="003A11B4" w:rsidRPr="009C1101" w:rsidRDefault="003A11B4" w:rsidP="00340143">
      <w:pPr>
        <w:shd w:val="clear" w:color="auto" w:fill="FFFFFF" w:themeFill="background1"/>
        <w:tabs>
          <w:tab w:val="left" w:pos="90"/>
        </w:tabs>
        <w:rPr>
          <w:rFonts w:ascii="Calibri" w:hAnsi="Calibri" w:cs="Arial"/>
          <w:sz w:val="22"/>
          <w:szCs w:val="22"/>
          <w:lang w:val="nl-NL"/>
        </w:rPr>
      </w:pPr>
    </w:p>
    <w:p w14:paraId="284B8738" w14:textId="77777777" w:rsidR="003A11B4" w:rsidRPr="009C1101" w:rsidRDefault="003A11B4" w:rsidP="00340143">
      <w:pPr>
        <w:shd w:val="clear" w:color="auto" w:fill="FFFFFF" w:themeFill="background1"/>
        <w:tabs>
          <w:tab w:val="left" w:pos="90"/>
        </w:tabs>
        <w:rPr>
          <w:rFonts w:ascii="Calibri" w:hAnsi="Calibri" w:cs="Arial"/>
          <w:sz w:val="22"/>
          <w:szCs w:val="22"/>
          <w:lang w:val="nl-NL"/>
        </w:rPr>
      </w:pPr>
    </w:p>
    <w:p w14:paraId="2AA2BE33" w14:textId="77777777" w:rsidR="00493FF7" w:rsidRPr="009C1101" w:rsidRDefault="00493FF7" w:rsidP="00340143">
      <w:pPr>
        <w:shd w:val="clear" w:color="auto" w:fill="FFFFFF" w:themeFill="background1"/>
        <w:tabs>
          <w:tab w:val="left" w:pos="90"/>
        </w:tabs>
        <w:rPr>
          <w:rFonts w:ascii="Calibri" w:hAnsi="Calibri" w:cs="Arial"/>
          <w:sz w:val="22"/>
          <w:szCs w:val="22"/>
          <w:lang w:val="nl-NL"/>
        </w:rPr>
      </w:pPr>
    </w:p>
    <w:sectPr w:rsidR="00493FF7" w:rsidRPr="009C1101" w:rsidSect="00CB5805">
      <w:footerReference w:type="even" r:id="rId12"/>
      <w:footerReference w:type="default" r:id="rId13"/>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F8513" w14:textId="77777777" w:rsidR="006A38AA" w:rsidRDefault="006A38AA" w:rsidP="00CB5805">
      <w:r>
        <w:separator/>
      </w:r>
    </w:p>
  </w:endnote>
  <w:endnote w:type="continuationSeparator" w:id="0">
    <w:p w14:paraId="0E787DBF" w14:textId="77777777" w:rsidR="006A38AA" w:rsidRDefault="006A38AA" w:rsidP="00CB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20E6" w14:textId="77777777" w:rsidR="00573FCC" w:rsidRDefault="00573FCC" w:rsidP="00CB580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EE1EE78" w14:textId="77777777" w:rsidR="00573FCC" w:rsidRDefault="00573FCC" w:rsidP="00CB580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04B3" w14:textId="34607C37" w:rsidR="00573FCC" w:rsidRDefault="00573FCC" w:rsidP="005202F4">
    <w:pPr>
      <w:pStyle w:val="Voettekst"/>
      <w:pBdr>
        <w:bottom w:val="double" w:sz="6" w:space="1" w:color="auto"/>
      </w:pBdr>
      <w:ind w:right="360"/>
      <w:rPr>
        <w:rFonts w:ascii="Calibri" w:hAnsi="Calibri"/>
        <w:sz w:val="18"/>
        <w:szCs w:val="18"/>
        <w:lang w:val="nl-NL"/>
      </w:rPr>
    </w:pPr>
  </w:p>
  <w:p w14:paraId="06CF828A" w14:textId="101CA4DD" w:rsidR="00573FCC" w:rsidRDefault="00573FCC" w:rsidP="005202F4">
    <w:pPr>
      <w:pStyle w:val="Voettekst"/>
      <w:ind w:right="360"/>
      <w:rPr>
        <w:rFonts w:ascii="Calibri" w:hAnsi="Calibri"/>
        <w:sz w:val="18"/>
        <w:szCs w:val="18"/>
        <w:lang w:val="nl-NL"/>
      </w:rPr>
    </w:pPr>
    <w:r>
      <w:rPr>
        <w:rFonts w:ascii="Calibri" w:hAnsi="Calibri"/>
        <w:sz w:val="18"/>
        <w:szCs w:val="18"/>
        <w:lang w:val="nl-NL"/>
      </w:rPr>
      <w:t xml:space="preserve">Medezeggenschapsreglement </w:t>
    </w:r>
    <w:proofErr w:type="spellStart"/>
    <w:r>
      <w:rPr>
        <w:rFonts w:ascii="Calibri" w:hAnsi="Calibri"/>
        <w:sz w:val="18"/>
        <w:szCs w:val="18"/>
        <w:lang w:val="nl-NL"/>
      </w:rPr>
      <w:t>Stovonov</w:t>
    </w:r>
    <w:proofErr w:type="spellEnd"/>
    <w:r>
      <w:rPr>
        <w:rFonts w:ascii="Calibri" w:hAnsi="Calibri"/>
        <w:sz w:val="18"/>
        <w:szCs w:val="18"/>
        <w:lang w:val="nl-NL"/>
      </w:rPr>
      <w:t xml:space="preserve"> - RSG N.O.-Veluwe 2021                                                             </w:t>
    </w:r>
    <w:r w:rsidRPr="005202F4">
      <w:rPr>
        <w:rFonts w:ascii="Calibri" w:hAnsi="Calibri"/>
        <w:sz w:val="18"/>
        <w:szCs w:val="18"/>
        <w:lang w:val="nl-NL"/>
      </w:rPr>
      <w:t xml:space="preserve">pagina  </w:t>
    </w:r>
    <w:r w:rsidRPr="005202F4">
      <w:rPr>
        <w:rFonts w:ascii="Calibri" w:hAnsi="Calibri"/>
        <w:sz w:val="18"/>
        <w:szCs w:val="18"/>
        <w:lang w:val="nl-NL"/>
      </w:rPr>
      <w:fldChar w:fldCharType="begin"/>
    </w:r>
    <w:r w:rsidRPr="005202F4">
      <w:rPr>
        <w:rFonts w:ascii="Calibri" w:hAnsi="Calibri"/>
        <w:sz w:val="18"/>
        <w:szCs w:val="18"/>
        <w:lang w:val="nl-NL"/>
      </w:rPr>
      <w:instrText>PAGE  \* Arabic  \* MERGEFORMAT</w:instrText>
    </w:r>
    <w:r w:rsidRPr="005202F4">
      <w:rPr>
        <w:rFonts w:ascii="Calibri" w:hAnsi="Calibri"/>
        <w:sz w:val="18"/>
        <w:szCs w:val="18"/>
        <w:lang w:val="nl-NL"/>
      </w:rPr>
      <w:fldChar w:fldCharType="separate"/>
    </w:r>
    <w:r>
      <w:rPr>
        <w:rFonts w:ascii="Calibri" w:hAnsi="Calibri"/>
        <w:noProof/>
        <w:sz w:val="18"/>
        <w:szCs w:val="18"/>
        <w:lang w:val="nl-NL"/>
      </w:rPr>
      <w:t>3</w:t>
    </w:r>
    <w:r w:rsidRPr="005202F4">
      <w:rPr>
        <w:rFonts w:ascii="Calibri" w:hAnsi="Calibri"/>
        <w:sz w:val="18"/>
        <w:szCs w:val="18"/>
        <w:lang w:val="nl-NL"/>
      </w:rPr>
      <w:fldChar w:fldCharType="end"/>
    </w:r>
    <w:r w:rsidRPr="005202F4">
      <w:rPr>
        <w:rFonts w:ascii="Calibri" w:hAnsi="Calibri"/>
        <w:sz w:val="18"/>
        <w:szCs w:val="18"/>
        <w:lang w:val="nl-NL"/>
      </w:rPr>
      <w:t xml:space="preserve"> van </w:t>
    </w:r>
    <w:r w:rsidRPr="005202F4">
      <w:rPr>
        <w:rFonts w:ascii="Calibri" w:hAnsi="Calibri"/>
        <w:sz w:val="18"/>
        <w:szCs w:val="18"/>
        <w:lang w:val="nl-NL"/>
      </w:rPr>
      <w:fldChar w:fldCharType="begin"/>
    </w:r>
    <w:r w:rsidRPr="005202F4">
      <w:rPr>
        <w:rFonts w:ascii="Calibri" w:hAnsi="Calibri"/>
        <w:sz w:val="18"/>
        <w:szCs w:val="18"/>
        <w:lang w:val="nl-NL"/>
      </w:rPr>
      <w:instrText>NUMPAGES  \* Arabic  \* MERGEFORMAT</w:instrText>
    </w:r>
    <w:r w:rsidRPr="005202F4">
      <w:rPr>
        <w:rFonts w:ascii="Calibri" w:hAnsi="Calibri"/>
        <w:sz w:val="18"/>
        <w:szCs w:val="18"/>
        <w:lang w:val="nl-NL"/>
      </w:rPr>
      <w:fldChar w:fldCharType="separate"/>
    </w:r>
    <w:r>
      <w:rPr>
        <w:rFonts w:ascii="Calibri" w:hAnsi="Calibri"/>
        <w:noProof/>
        <w:sz w:val="18"/>
        <w:szCs w:val="18"/>
        <w:lang w:val="nl-NL"/>
      </w:rPr>
      <w:t>14</w:t>
    </w:r>
    <w:r w:rsidRPr="005202F4">
      <w:rPr>
        <w:rFonts w:ascii="Calibri" w:hAnsi="Calibri"/>
        <w:sz w:val="18"/>
        <w:szCs w:val="18"/>
        <w:lang w:val="nl-NL"/>
      </w:rPr>
      <w:fldChar w:fldCharType="end"/>
    </w:r>
  </w:p>
  <w:p w14:paraId="6C32FB35" w14:textId="72A47622" w:rsidR="00573FCC" w:rsidRPr="005202F4" w:rsidRDefault="00573FCC" w:rsidP="005202F4">
    <w:pPr>
      <w:pStyle w:val="Voettekst"/>
      <w:ind w:right="360"/>
      <w:rPr>
        <w:rFonts w:ascii="Calibri" w:hAnsi="Calibri"/>
        <w:sz w:val="18"/>
        <w:szCs w:val="18"/>
        <w:lang w:val="nl-NL"/>
      </w:rPr>
    </w:pPr>
    <w:r>
      <w:rPr>
        <w:rFonts w:ascii="Calibri" w:hAnsi="Calibri"/>
        <w:sz w:val="18"/>
        <w:szCs w:val="18"/>
        <w:lang w:val="nl-NL"/>
      </w:rPr>
      <w:t>maart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DA1B6" w14:textId="77777777" w:rsidR="006A38AA" w:rsidRDefault="006A38AA" w:rsidP="00CB5805">
      <w:r>
        <w:separator/>
      </w:r>
    </w:p>
  </w:footnote>
  <w:footnote w:type="continuationSeparator" w:id="0">
    <w:p w14:paraId="28EE9918" w14:textId="77777777" w:rsidR="006A38AA" w:rsidRDefault="006A38AA" w:rsidP="00CB5805">
      <w:r>
        <w:continuationSeparator/>
      </w:r>
    </w:p>
  </w:footnote>
  <w:footnote w:id="1">
    <w:p w14:paraId="03AA4F63" w14:textId="77777777" w:rsidR="00573FCC" w:rsidRPr="00493FF7" w:rsidRDefault="00573FCC" w:rsidP="00F43E75">
      <w:pPr>
        <w:pStyle w:val="Voetnoottekst"/>
        <w:rPr>
          <w:rFonts w:ascii="Calibri" w:hAnsi="Calibri"/>
          <w:sz w:val="18"/>
          <w:szCs w:val="18"/>
        </w:rPr>
      </w:pPr>
      <w:r w:rsidRPr="00493FF7">
        <w:rPr>
          <w:rStyle w:val="Voetnootmarkering"/>
          <w:rFonts w:ascii="Calibri" w:hAnsi="Calibri" w:cs="Arial"/>
          <w:i/>
          <w:sz w:val="18"/>
          <w:szCs w:val="18"/>
        </w:rPr>
        <w:footnoteRef/>
      </w:r>
      <w:r w:rsidRPr="00493FF7">
        <w:rPr>
          <w:rFonts w:ascii="Calibri" w:hAnsi="Calibri" w:cs="Arial"/>
          <w:i/>
          <w:sz w:val="18"/>
          <w:szCs w:val="18"/>
        </w:rPr>
        <w:t xml:space="preserve"> Dit lid is van toepassing op bevoegde gezagsorganen waarbij in de regel ten minste 100 personen werkzaam zijn.</w:t>
      </w:r>
    </w:p>
  </w:footnote>
  <w:footnote w:id="2">
    <w:p w14:paraId="3BB5A138" w14:textId="77777777" w:rsidR="00573FCC" w:rsidRPr="00493FF7" w:rsidRDefault="00573FCC" w:rsidP="00996C2A">
      <w:pPr>
        <w:pStyle w:val="Voetnoottekst"/>
        <w:rPr>
          <w:rFonts w:ascii="Calibri" w:hAnsi="Calibri" w:cs="Arial"/>
          <w:i/>
          <w:sz w:val="18"/>
          <w:szCs w:val="18"/>
        </w:rPr>
      </w:pPr>
      <w:r w:rsidRPr="00493FF7">
        <w:rPr>
          <w:rStyle w:val="Voetnootmarkering"/>
          <w:rFonts w:ascii="Calibri" w:hAnsi="Calibri" w:cs="Arial"/>
          <w:i/>
          <w:sz w:val="18"/>
          <w:szCs w:val="18"/>
        </w:rPr>
        <w:footnoteRef/>
      </w:r>
      <w:r w:rsidRPr="00493FF7">
        <w:rPr>
          <w:rFonts w:ascii="Calibri" w:hAnsi="Calibri" w:cs="Arial"/>
          <w:i/>
          <w:sz w:val="18"/>
          <w:szCs w:val="18"/>
        </w:rPr>
        <w:t xml:space="preserve"> Artikel 25 c (beëindiging, inkrimping of uitbreiding werkzaamheden), d (duurzame samenwerking), e (deelneming experiment) en n (centrale dienst).</w:t>
      </w:r>
    </w:p>
  </w:footnote>
  <w:footnote w:id="3">
    <w:p w14:paraId="75B385FA" w14:textId="77777777" w:rsidR="00573FCC" w:rsidRPr="003643E5" w:rsidRDefault="00573FCC" w:rsidP="00996C2A">
      <w:pPr>
        <w:pStyle w:val="Voetnoottekst"/>
        <w:rPr>
          <w:rFonts w:ascii="Calibri" w:hAnsi="Calibri" w:cs="Calibri"/>
          <w:i/>
          <w:sz w:val="18"/>
          <w:szCs w:val="18"/>
          <w:vertAlign w:val="superscript"/>
        </w:rPr>
      </w:pPr>
      <w:r w:rsidRPr="003643E5">
        <w:rPr>
          <w:rStyle w:val="Voetnootmarkering"/>
          <w:rFonts w:ascii="Calibri" w:hAnsi="Calibri" w:cs="Calibri"/>
          <w:i/>
          <w:sz w:val="18"/>
          <w:szCs w:val="18"/>
        </w:rPr>
        <w:footnoteRef/>
      </w:r>
      <w:r w:rsidRPr="003643E5">
        <w:rPr>
          <w:rFonts w:ascii="Calibri" w:hAnsi="Calibri" w:cs="Calibri"/>
          <w:i/>
          <w:sz w:val="18"/>
          <w:szCs w:val="18"/>
          <w:vertAlign w:val="superscript"/>
        </w:rPr>
        <w:t xml:space="preserve"> </w:t>
      </w:r>
      <w:r w:rsidRPr="003643E5">
        <w:rPr>
          <w:rFonts w:ascii="Calibri" w:hAnsi="Calibri" w:cs="Calibri"/>
          <w:i/>
          <w:sz w:val="18"/>
          <w:szCs w:val="18"/>
        </w:rPr>
        <w:t xml:space="preserve">Op grond van artikel 13 </w:t>
      </w:r>
      <w:r>
        <w:rPr>
          <w:rFonts w:ascii="Calibri" w:hAnsi="Calibri" w:cs="Calibri"/>
          <w:i/>
          <w:sz w:val="18"/>
          <w:szCs w:val="18"/>
        </w:rPr>
        <w:t>l</w:t>
      </w:r>
      <w:r w:rsidRPr="003643E5">
        <w:rPr>
          <w:rFonts w:ascii="Calibri" w:hAnsi="Calibri" w:cs="Calibri"/>
          <w:i/>
          <w:sz w:val="18"/>
          <w:szCs w:val="18"/>
        </w:rPr>
        <w:t>i</w:t>
      </w:r>
      <w:r>
        <w:rPr>
          <w:rFonts w:ascii="Calibri" w:hAnsi="Calibri" w:cs="Calibri"/>
          <w:i/>
          <w:sz w:val="18"/>
          <w:szCs w:val="18"/>
        </w:rPr>
        <w:t>d</w:t>
      </w:r>
      <w:r w:rsidRPr="003643E5">
        <w:rPr>
          <w:rFonts w:ascii="Calibri" w:hAnsi="Calibri" w:cs="Calibri"/>
          <w:i/>
          <w:sz w:val="18"/>
          <w:szCs w:val="18"/>
        </w:rPr>
        <w:t xml:space="preserve"> 1 Arbei</w:t>
      </w:r>
      <w:r>
        <w:rPr>
          <w:rFonts w:ascii="Calibri" w:hAnsi="Calibri" w:cs="Calibri"/>
          <w:i/>
          <w:sz w:val="18"/>
          <w:szCs w:val="18"/>
        </w:rPr>
        <w:t>d</w:t>
      </w:r>
      <w:r w:rsidRPr="003643E5">
        <w:rPr>
          <w:rFonts w:ascii="Calibri" w:hAnsi="Calibri" w:cs="Calibri"/>
          <w:i/>
          <w:sz w:val="18"/>
          <w:szCs w:val="18"/>
        </w:rPr>
        <w:t>somstandighedenwet.</w:t>
      </w:r>
    </w:p>
  </w:footnote>
  <w:footnote w:id="4">
    <w:p w14:paraId="402AEE74" w14:textId="77777777" w:rsidR="00573FCC" w:rsidRPr="00EC38C1" w:rsidRDefault="00573FCC" w:rsidP="00996C2A">
      <w:pPr>
        <w:rPr>
          <w:rFonts w:ascii="Calibri" w:hAnsi="Calibri" w:cs="Calibri"/>
          <w:i/>
          <w:sz w:val="18"/>
          <w:szCs w:val="18"/>
          <w:lang w:val="nl-NL"/>
        </w:rPr>
      </w:pPr>
      <w:r w:rsidRPr="00071C0E">
        <w:rPr>
          <w:rFonts w:ascii="Calibri" w:hAnsi="Calibri" w:cs="Calibri"/>
          <w:i/>
          <w:sz w:val="18"/>
          <w:szCs w:val="18"/>
          <w:vertAlign w:val="superscript"/>
        </w:rPr>
        <w:footnoteRef/>
      </w:r>
      <w:r w:rsidRPr="00071C0E">
        <w:rPr>
          <w:rFonts w:ascii="Calibri" w:hAnsi="Calibri" w:cs="Calibri"/>
          <w:i/>
          <w:sz w:val="18"/>
          <w:szCs w:val="18"/>
          <w:vertAlign w:val="superscript"/>
          <w:lang w:val="nl-NL"/>
        </w:rPr>
        <w:t xml:space="preserve"> </w:t>
      </w:r>
      <w:r w:rsidRPr="00071C0E">
        <w:rPr>
          <w:rFonts w:ascii="Calibri" w:hAnsi="Calibri" w:cs="Calibri"/>
          <w:i/>
          <w:sz w:val="18"/>
          <w:szCs w:val="18"/>
          <w:lang w:val="nl-NL"/>
        </w:rPr>
        <w:t>een procedure voor het omgaan met het melden van een vermoeden van een misstand, als bedoeld in artikel 2, eerste lid, van de Wet Huis voor klokkenluiders, voor zover deze betrekking heeft op het personeel.</w:t>
      </w:r>
    </w:p>
  </w:footnote>
  <w:footnote w:id="5">
    <w:p w14:paraId="74194845" w14:textId="77777777" w:rsidR="00573FCC" w:rsidRPr="00493FF7" w:rsidRDefault="00573FCC" w:rsidP="00E072C4">
      <w:pPr>
        <w:pStyle w:val="Voetnoottekst"/>
        <w:rPr>
          <w:rFonts w:ascii="Calibri" w:hAnsi="Calibri" w:cs="Arial"/>
          <w:i/>
          <w:sz w:val="18"/>
          <w:szCs w:val="18"/>
        </w:rPr>
      </w:pPr>
      <w:r w:rsidRPr="00493FF7">
        <w:rPr>
          <w:rStyle w:val="Voetnootmarkering"/>
          <w:rFonts w:ascii="Calibri" w:hAnsi="Calibri"/>
          <w:sz w:val="18"/>
          <w:szCs w:val="18"/>
        </w:rPr>
        <w:footnoteRef/>
      </w:r>
      <w:r w:rsidRPr="00493FF7">
        <w:rPr>
          <w:rFonts w:ascii="Calibri" w:hAnsi="Calibri"/>
          <w:sz w:val="18"/>
          <w:szCs w:val="18"/>
        </w:rPr>
        <w:t xml:space="preserve"> </w:t>
      </w:r>
      <w:r w:rsidRPr="00493FF7">
        <w:rPr>
          <w:rFonts w:ascii="Calibri" w:hAnsi="Calibri" w:cs="Arial"/>
          <w:i/>
          <w:sz w:val="18"/>
          <w:szCs w:val="18"/>
        </w:rPr>
        <w:t>Artikel 25 c (beëindiging, inkrimping of uitbreiding werkzaamheden), d (duurzame samenwerking), e (deelneming experiment) en n (centrale dienst).</w:t>
      </w:r>
    </w:p>
  </w:footnote>
  <w:footnote w:id="6">
    <w:p w14:paraId="339E044F" w14:textId="77777777" w:rsidR="00573FCC" w:rsidRPr="00B66BB5" w:rsidRDefault="00573FCC" w:rsidP="00E072C4">
      <w:pPr>
        <w:pStyle w:val="Voetnoottekst"/>
        <w:rPr>
          <w:rFonts w:ascii="Arial" w:hAnsi="Arial" w:cs="Arial"/>
          <w:i/>
          <w:sz w:val="16"/>
          <w:szCs w:val="16"/>
        </w:rPr>
      </w:pPr>
      <w:r w:rsidRPr="00493FF7">
        <w:rPr>
          <w:rStyle w:val="Voetnootmarkering"/>
          <w:rFonts w:ascii="Calibri" w:hAnsi="Calibri" w:cs="Arial"/>
          <w:i/>
          <w:sz w:val="18"/>
          <w:szCs w:val="18"/>
        </w:rPr>
        <w:footnoteRef/>
      </w:r>
      <w:r w:rsidRPr="00493FF7">
        <w:rPr>
          <w:rFonts w:ascii="Calibri" w:hAnsi="Calibri" w:cs="Arial"/>
          <w:i/>
          <w:sz w:val="18"/>
          <w:szCs w:val="18"/>
        </w:rPr>
        <w:t xml:space="preserve"> Artikel 25 c (beëindiging, inkrimping of uitbreiding werkzaamheden), d (duurzame samenwerking), e (deelneming experiment) en n (centrale dienst).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36AE"/>
    <w:multiLevelType w:val="hybridMultilevel"/>
    <w:tmpl w:val="EDD6BBC8"/>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79B64D8"/>
    <w:multiLevelType w:val="hybridMultilevel"/>
    <w:tmpl w:val="D820C060"/>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A23741"/>
    <w:multiLevelType w:val="hybridMultilevel"/>
    <w:tmpl w:val="0776AA4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AFF1867"/>
    <w:multiLevelType w:val="hybridMultilevel"/>
    <w:tmpl w:val="44EED312"/>
    <w:lvl w:ilvl="0" w:tplc="04090019">
      <w:start w:val="1"/>
      <w:numFmt w:val="lowerLetter"/>
      <w:lvlText w:val="%1."/>
      <w:lvlJc w:val="left"/>
      <w:pPr>
        <w:tabs>
          <w:tab w:val="num" w:pos="720"/>
        </w:tabs>
        <w:ind w:left="720" w:hanging="360"/>
      </w:pPr>
      <w:rPr>
        <w:rFonts w:cs="Times New Roman"/>
      </w:rPr>
    </w:lvl>
    <w:lvl w:ilvl="1" w:tplc="0ABAFD20">
      <w:start w:val="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B295550"/>
    <w:multiLevelType w:val="hybridMultilevel"/>
    <w:tmpl w:val="0D6C2CFE"/>
    <w:lvl w:ilvl="0" w:tplc="7F82FC3E">
      <w:start w:val="1"/>
      <w:numFmt w:val="decimal"/>
      <w:lvlText w:val="%1."/>
      <w:lvlJc w:val="left"/>
      <w:pPr>
        <w:tabs>
          <w:tab w:val="num" w:pos="720"/>
        </w:tabs>
        <w:ind w:left="720" w:hanging="360"/>
      </w:pPr>
      <w:rPr>
        <w:rFonts w:cs="Times New Roman"/>
        <w:b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BB720F5"/>
    <w:multiLevelType w:val="hybridMultilevel"/>
    <w:tmpl w:val="3CA87CD0"/>
    <w:lvl w:ilvl="0" w:tplc="ACDCFD8A">
      <w:start w:val="1"/>
      <w:numFmt w:val="decimal"/>
      <w:lvlText w:val="%1."/>
      <w:lvlJc w:val="left"/>
      <w:pPr>
        <w:tabs>
          <w:tab w:val="num" w:pos="720"/>
        </w:tabs>
        <w:ind w:left="72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FAE3B4F"/>
    <w:multiLevelType w:val="hybridMultilevel"/>
    <w:tmpl w:val="22464700"/>
    <w:lvl w:ilvl="0" w:tplc="ACDCFD8A">
      <w:start w:val="1"/>
      <w:numFmt w:val="decimal"/>
      <w:lvlText w:val="%1."/>
      <w:lvlJc w:val="left"/>
      <w:pPr>
        <w:tabs>
          <w:tab w:val="num" w:pos="720"/>
        </w:tabs>
        <w:ind w:left="72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B1D5B66"/>
    <w:multiLevelType w:val="hybridMultilevel"/>
    <w:tmpl w:val="6706C60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91133A5"/>
    <w:multiLevelType w:val="hybridMultilevel"/>
    <w:tmpl w:val="2248869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9CA747E"/>
    <w:multiLevelType w:val="hybridMultilevel"/>
    <w:tmpl w:val="6F04626E"/>
    <w:lvl w:ilvl="0" w:tplc="0409000F">
      <w:start w:val="1"/>
      <w:numFmt w:val="decimal"/>
      <w:lvlText w:val="%1."/>
      <w:lvlJc w:val="left"/>
      <w:pPr>
        <w:tabs>
          <w:tab w:val="num" w:pos="720"/>
        </w:tabs>
        <w:ind w:left="720" w:hanging="360"/>
      </w:pPr>
      <w:rPr>
        <w:rFonts w:cs="Times New Roman"/>
      </w:rPr>
    </w:lvl>
    <w:lvl w:ilvl="1" w:tplc="7CEE14E6">
      <w:start w:val="1"/>
      <w:numFmt w:val="lowerLetter"/>
      <w:lvlText w:val="%2."/>
      <w:lvlJc w:val="left"/>
      <w:pPr>
        <w:tabs>
          <w:tab w:val="num" w:pos="1440"/>
        </w:tabs>
        <w:ind w:left="1440" w:hanging="360"/>
      </w:pPr>
      <w:rPr>
        <w:rFonts w:cs="Times New Roman"/>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A2469CE"/>
    <w:multiLevelType w:val="hybridMultilevel"/>
    <w:tmpl w:val="ADC26754"/>
    <w:lvl w:ilvl="0" w:tplc="ACDCFD8A">
      <w:start w:val="1"/>
      <w:numFmt w:val="decimal"/>
      <w:lvlText w:val="%1."/>
      <w:lvlJc w:val="left"/>
      <w:pPr>
        <w:tabs>
          <w:tab w:val="num" w:pos="720"/>
        </w:tabs>
        <w:ind w:left="72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C451D3D"/>
    <w:multiLevelType w:val="hybridMultilevel"/>
    <w:tmpl w:val="A62084E4"/>
    <w:lvl w:ilvl="0" w:tplc="04090019">
      <w:start w:val="1"/>
      <w:numFmt w:val="lowerLetter"/>
      <w:lvlText w:val="%1."/>
      <w:lvlJc w:val="left"/>
      <w:pPr>
        <w:tabs>
          <w:tab w:val="num" w:pos="1440"/>
        </w:tabs>
        <w:ind w:left="144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D7330F"/>
    <w:multiLevelType w:val="hybridMultilevel"/>
    <w:tmpl w:val="FFB461F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BD2164E"/>
    <w:multiLevelType w:val="hybridMultilevel"/>
    <w:tmpl w:val="D328269E"/>
    <w:lvl w:ilvl="0" w:tplc="ACD4ACE4">
      <w:start w:val="1"/>
      <w:numFmt w:val="decimal"/>
      <w:lvlText w:val="%1."/>
      <w:lvlJc w:val="left"/>
      <w:pPr>
        <w:tabs>
          <w:tab w:val="num" w:pos="1065"/>
        </w:tabs>
        <w:ind w:left="1065" w:hanging="705"/>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D2E4640"/>
    <w:multiLevelType w:val="hybridMultilevel"/>
    <w:tmpl w:val="5164B978"/>
    <w:lvl w:ilvl="0" w:tplc="2452C6A6">
      <w:start w:val="1"/>
      <w:numFmt w:val="decimal"/>
      <w:lvlText w:val="%1."/>
      <w:lvlJc w:val="left"/>
      <w:pPr>
        <w:tabs>
          <w:tab w:val="num" w:pos="720"/>
        </w:tabs>
        <w:ind w:left="720" w:hanging="360"/>
      </w:pPr>
      <w:rPr>
        <w:rFonts w:cs="Times New Roman"/>
        <w:b w:val="0"/>
      </w:rPr>
    </w:lvl>
    <w:lvl w:ilvl="1" w:tplc="04090019">
      <w:start w:val="1"/>
      <w:numFmt w:val="lowerLetter"/>
      <w:lvlText w:val="%2."/>
      <w:lvlJc w:val="left"/>
      <w:pPr>
        <w:tabs>
          <w:tab w:val="num" w:pos="1440"/>
        </w:tabs>
        <w:ind w:left="1440" w:hanging="360"/>
      </w:pPr>
      <w:rPr>
        <w:rFonts w:cs="Times New Roman"/>
        <w:b w:val="0"/>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DD011A4"/>
    <w:multiLevelType w:val="hybridMultilevel"/>
    <w:tmpl w:val="D9CAA23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1A23836"/>
    <w:multiLevelType w:val="hybridMultilevel"/>
    <w:tmpl w:val="82D47DC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23D53F8"/>
    <w:multiLevelType w:val="hybridMultilevel"/>
    <w:tmpl w:val="33BC2200"/>
    <w:lvl w:ilvl="0" w:tplc="ACDCFD8A">
      <w:start w:val="1"/>
      <w:numFmt w:val="decimal"/>
      <w:lvlText w:val="%1."/>
      <w:lvlJc w:val="left"/>
      <w:pPr>
        <w:tabs>
          <w:tab w:val="num" w:pos="720"/>
        </w:tabs>
        <w:ind w:left="72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BF7051D"/>
    <w:multiLevelType w:val="hybridMultilevel"/>
    <w:tmpl w:val="16040888"/>
    <w:lvl w:ilvl="0" w:tplc="592EBD70">
      <w:start w:val="1"/>
      <w:numFmt w:val="decimal"/>
      <w:lvlText w:val="%1."/>
      <w:lvlJc w:val="left"/>
      <w:pPr>
        <w:tabs>
          <w:tab w:val="num" w:pos="720"/>
        </w:tabs>
        <w:ind w:left="720" w:hanging="360"/>
      </w:pPr>
      <w:rPr>
        <w:rFonts w:cs="Times New Roman"/>
        <w:b w:val="0"/>
      </w:rPr>
    </w:lvl>
    <w:lvl w:ilvl="1" w:tplc="04130019">
      <w:start w:val="1"/>
      <w:numFmt w:val="lowerLetter"/>
      <w:lvlText w:val="%2."/>
      <w:lvlJc w:val="left"/>
      <w:pPr>
        <w:tabs>
          <w:tab w:val="num" w:pos="1440"/>
        </w:tabs>
        <w:ind w:left="1440" w:hanging="360"/>
      </w:pPr>
      <w:rPr>
        <w:rFonts w:cs="Times New Roman"/>
        <w:b w:val="0"/>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E432E09"/>
    <w:multiLevelType w:val="hybridMultilevel"/>
    <w:tmpl w:val="99A6E75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34A0E8E"/>
    <w:multiLevelType w:val="hybridMultilevel"/>
    <w:tmpl w:val="3662C2A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79079F7"/>
    <w:multiLevelType w:val="hybridMultilevel"/>
    <w:tmpl w:val="927886C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8E75809"/>
    <w:multiLevelType w:val="hybridMultilevel"/>
    <w:tmpl w:val="4E8009CC"/>
    <w:lvl w:ilvl="0" w:tplc="ACDCFD8A">
      <w:start w:val="1"/>
      <w:numFmt w:val="decimal"/>
      <w:lvlText w:val="%1."/>
      <w:lvlJc w:val="left"/>
      <w:pPr>
        <w:tabs>
          <w:tab w:val="num" w:pos="720"/>
        </w:tabs>
        <w:ind w:left="72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8F73490"/>
    <w:multiLevelType w:val="hybridMultilevel"/>
    <w:tmpl w:val="6AFA95A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10A0E21"/>
    <w:multiLevelType w:val="hybridMultilevel"/>
    <w:tmpl w:val="4462BF26"/>
    <w:lvl w:ilvl="0" w:tplc="ACDCFD8A">
      <w:start w:val="1"/>
      <w:numFmt w:val="decimal"/>
      <w:lvlText w:val="%1."/>
      <w:lvlJc w:val="left"/>
      <w:pPr>
        <w:tabs>
          <w:tab w:val="num" w:pos="720"/>
        </w:tabs>
        <w:ind w:left="720" w:hanging="360"/>
      </w:pPr>
      <w:rPr>
        <w:rFonts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3E22036"/>
    <w:multiLevelType w:val="hybridMultilevel"/>
    <w:tmpl w:val="FC56174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4CA694C"/>
    <w:multiLevelType w:val="hybridMultilevel"/>
    <w:tmpl w:val="D08657F6"/>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DEA6ACA"/>
    <w:multiLevelType w:val="hybridMultilevel"/>
    <w:tmpl w:val="A36CF3E2"/>
    <w:lvl w:ilvl="0" w:tplc="BA8C3CE6">
      <w:start w:val="1"/>
      <w:numFmt w:val="decimal"/>
      <w:lvlText w:val="%1."/>
      <w:lvlJc w:val="left"/>
      <w:pPr>
        <w:tabs>
          <w:tab w:val="num" w:pos="720"/>
        </w:tabs>
        <w:ind w:left="720" w:hanging="360"/>
      </w:pPr>
      <w:rPr>
        <w:rFonts w:cs="Times New Roman"/>
        <w:b w:val="0"/>
      </w:rPr>
    </w:lvl>
    <w:lvl w:ilvl="1" w:tplc="7ED09198">
      <w:start w:val="1"/>
      <w:numFmt w:val="lowerLetter"/>
      <w:lvlText w:val="%2."/>
      <w:lvlJc w:val="left"/>
      <w:pPr>
        <w:tabs>
          <w:tab w:val="num" w:pos="1440"/>
        </w:tabs>
        <w:ind w:left="1440" w:hanging="360"/>
      </w:pPr>
      <w:rPr>
        <w:rFonts w:cs="Times New Roman"/>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E5041EC"/>
    <w:multiLevelType w:val="hybridMultilevel"/>
    <w:tmpl w:val="FDA2FE70"/>
    <w:lvl w:ilvl="0" w:tplc="04090019">
      <w:start w:val="1"/>
      <w:numFmt w:val="lowerLetter"/>
      <w:lvlText w:val="%1."/>
      <w:lvlJc w:val="left"/>
      <w:pPr>
        <w:tabs>
          <w:tab w:val="num" w:pos="722"/>
        </w:tabs>
        <w:ind w:left="722" w:hanging="360"/>
      </w:pPr>
      <w:rPr>
        <w:rFonts w:cs="Times New Roman"/>
      </w:rPr>
    </w:lvl>
    <w:lvl w:ilvl="1" w:tplc="0409000F">
      <w:start w:val="1"/>
      <w:numFmt w:val="decimal"/>
      <w:lvlText w:val="%2."/>
      <w:lvlJc w:val="left"/>
      <w:pPr>
        <w:tabs>
          <w:tab w:val="num" w:pos="1442"/>
        </w:tabs>
        <w:ind w:left="1442" w:hanging="360"/>
      </w:pPr>
      <w:rPr>
        <w:rFonts w:cs="Times New Roman"/>
      </w:rPr>
    </w:lvl>
    <w:lvl w:ilvl="2" w:tplc="0409001B" w:tentative="1">
      <w:start w:val="1"/>
      <w:numFmt w:val="lowerRoman"/>
      <w:lvlText w:val="%3."/>
      <w:lvlJc w:val="right"/>
      <w:pPr>
        <w:tabs>
          <w:tab w:val="num" w:pos="2162"/>
        </w:tabs>
        <w:ind w:left="2162" w:hanging="180"/>
      </w:pPr>
      <w:rPr>
        <w:rFonts w:cs="Times New Roman"/>
      </w:rPr>
    </w:lvl>
    <w:lvl w:ilvl="3" w:tplc="0409000F" w:tentative="1">
      <w:start w:val="1"/>
      <w:numFmt w:val="decimal"/>
      <w:lvlText w:val="%4."/>
      <w:lvlJc w:val="left"/>
      <w:pPr>
        <w:tabs>
          <w:tab w:val="num" w:pos="2882"/>
        </w:tabs>
        <w:ind w:left="2882" w:hanging="360"/>
      </w:pPr>
      <w:rPr>
        <w:rFonts w:cs="Times New Roman"/>
      </w:rPr>
    </w:lvl>
    <w:lvl w:ilvl="4" w:tplc="04090019" w:tentative="1">
      <w:start w:val="1"/>
      <w:numFmt w:val="lowerLetter"/>
      <w:lvlText w:val="%5."/>
      <w:lvlJc w:val="left"/>
      <w:pPr>
        <w:tabs>
          <w:tab w:val="num" w:pos="3602"/>
        </w:tabs>
        <w:ind w:left="3602" w:hanging="360"/>
      </w:pPr>
      <w:rPr>
        <w:rFonts w:cs="Times New Roman"/>
      </w:rPr>
    </w:lvl>
    <w:lvl w:ilvl="5" w:tplc="0409001B" w:tentative="1">
      <w:start w:val="1"/>
      <w:numFmt w:val="lowerRoman"/>
      <w:lvlText w:val="%6."/>
      <w:lvlJc w:val="right"/>
      <w:pPr>
        <w:tabs>
          <w:tab w:val="num" w:pos="4322"/>
        </w:tabs>
        <w:ind w:left="4322" w:hanging="180"/>
      </w:pPr>
      <w:rPr>
        <w:rFonts w:cs="Times New Roman"/>
      </w:rPr>
    </w:lvl>
    <w:lvl w:ilvl="6" w:tplc="0409000F" w:tentative="1">
      <w:start w:val="1"/>
      <w:numFmt w:val="decimal"/>
      <w:lvlText w:val="%7."/>
      <w:lvlJc w:val="left"/>
      <w:pPr>
        <w:tabs>
          <w:tab w:val="num" w:pos="5042"/>
        </w:tabs>
        <w:ind w:left="5042" w:hanging="360"/>
      </w:pPr>
      <w:rPr>
        <w:rFonts w:cs="Times New Roman"/>
      </w:rPr>
    </w:lvl>
    <w:lvl w:ilvl="7" w:tplc="04090019" w:tentative="1">
      <w:start w:val="1"/>
      <w:numFmt w:val="lowerLetter"/>
      <w:lvlText w:val="%8."/>
      <w:lvlJc w:val="left"/>
      <w:pPr>
        <w:tabs>
          <w:tab w:val="num" w:pos="5762"/>
        </w:tabs>
        <w:ind w:left="5762" w:hanging="360"/>
      </w:pPr>
      <w:rPr>
        <w:rFonts w:cs="Times New Roman"/>
      </w:rPr>
    </w:lvl>
    <w:lvl w:ilvl="8" w:tplc="0409001B" w:tentative="1">
      <w:start w:val="1"/>
      <w:numFmt w:val="lowerRoman"/>
      <w:lvlText w:val="%9."/>
      <w:lvlJc w:val="right"/>
      <w:pPr>
        <w:tabs>
          <w:tab w:val="num" w:pos="6482"/>
        </w:tabs>
        <w:ind w:left="6482" w:hanging="180"/>
      </w:pPr>
      <w:rPr>
        <w:rFonts w:cs="Times New Roman"/>
      </w:rPr>
    </w:lvl>
  </w:abstractNum>
  <w:abstractNum w:abstractNumId="29" w15:restartNumberingAfterBreak="0">
    <w:nsid w:val="78C577CF"/>
    <w:multiLevelType w:val="hybridMultilevel"/>
    <w:tmpl w:val="3070846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241408876">
    <w:abstractNumId w:val="3"/>
  </w:num>
  <w:num w:numId="2" w16cid:durableId="2711062">
    <w:abstractNumId w:val="26"/>
  </w:num>
  <w:num w:numId="3" w16cid:durableId="1903101783">
    <w:abstractNumId w:val="29"/>
  </w:num>
  <w:num w:numId="4" w16cid:durableId="1130591174">
    <w:abstractNumId w:val="19"/>
  </w:num>
  <w:num w:numId="5" w16cid:durableId="1089500976">
    <w:abstractNumId w:val="7"/>
  </w:num>
  <w:num w:numId="6" w16cid:durableId="725488199">
    <w:abstractNumId w:val="20"/>
  </w:num>
  <w:num w:numId="7" w16cid:durableId="1542790854">
    <w:abstractNumId w:val="24"/>
  </w:num>
  <w:num w:numId="8" w16cid:durableId="480468198">
    <w:abstractNumId w:val="6"/>
  </w:num>
  <w:num w:numId="9" w16cid:durableId="1839153285">
    <w:abstractNumId w:val="5"/>
  </w:num>
  <w:num w:numId="10" w16cid:durableId="1979676177">
    <w:abstractNumId w:val="10"/>
  </w:num>
  <w:num w:numId="11" w16cid:durableId="1962104570">
    <w:abstractNumId w:val="17"/>
  </w:num>
  <w:num w:numId="12" w16cid:durableId="419107671">
    <w:abstractNumId w:val="22"/>
  </w:num>
  <w:num w:numId="13" w16cid:durableId="7366283">
    <w:abstractNumId w:val="9"/>
  </w:num>
  <w:num w:numId="14" w16cid:durableId="1128469453">
    <w:abstractNumId w:val="0"/>
  </w:num>
  <w:num w:numId="15" w16cid:durableId="2029288865">
    <w:abstractNumId w:val="16"/>
  </w:num>
  <w:num w:numId="16" w16cid:durableId="1132600628">
    <w:abstractNumId w:val="1"/>
  </w:num>
  <w:num w:numId="17" w16cid:durableId="347754128">
    <w:abstractNumId w:val="28"/>
  </w:num>
  <w:num w:numId="18" w16cid:durableId="517695236">
    <w:abstractNumId w:val="27"/>
  </w:num>
  <w:num w:numId="19" w16cid:durableId="1417433894">
    <w:abstractNumId w:val="8"/>
  </w:num>
  <w:num w:numId="20" w16cid:durableId="591015692">
    <w:abstractNumId w:val="15"/>
  </w:num>
  <w:num w:numId="21" w16cid:durableId="1574003636">
    <w:abstractNumId w:val="4"/>
  </w:num>
  <w:num w:numId="22" w16cid:durableId="1224755337">
    <w:abstractNumId w:val="14"/>
  </w:num>
  <w:num w:numId="23" w16cid:durableId="1708917203">
    <w:abstractNumId w:val="21"/>
  </w:num>
  <w:num w:numId="24" w16cid:durableId="1708605309">
    <w:abstractNumId w:val="23"/>
  </w:num>
  <w:num w:numId="25" w16cid:durableId="724912108">
    <w:abstractNumId w:val="25"/>
  </w:num>
  <w:num w:numId="26" w16cid:durableId="1005941286">
    <w:abstractNumId w:val="18"/>
  </w:num>
  <w:num w:numId="27" w16cid:durableId="1677614459">
    <w:abstractNumId w:val="13"/>
  </w:num>
  <w:num w:numId="28" w16cid:durableId="917635642">
    <w:abstractNumId w:val="2"/>
  </w:num>
  <w:num w:numId="29" w16cid:durableId="481503047">
    <w:abstractNumId w:val="12"/>
  </w:num>
  <w:num w:numId="30" w16cid:durableId="20642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5355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05"/>
    <w:rsid w:val="00031BA5"/>
    <w:rsid w:val="000338DC"/>
    <w:rsid w:val="00045106"/>
    <w:rsid w:val="00060B19"/>
    <w:rsid w:val="00063DB1"/>
    <w:rsid w:val="00064143"/>
    <w:rsid w:val="00064732"/>
    <w:rsid w:val="000677E6"/>
    <w:rsid w:val="00071C0E"/>
    <w:rsid w:val="00086E6F"/>
    <w:rsid w:val="000B1D07"/>
    <w:rsid w:val="000C4E46"/>
    <w:rsid w:val="000D20DD"/>
    <w:rsid w:val="000D7644"/>
    <w:rsid w:val="000E2C32"/>
    <w:rsid w:val="0012246D"/>
    <w:rsid w:val="00133E2E"/>
    <w:rsid w:val="00134651"/>
    <w:rsid w:val="00136AB6"/>
    <w:rsid w:val="00150BDF"/>
    <w:rsid w:val="00153D89"/>
    <w:rsid w:val="00155D1C"/>
    <w:rsid w:val="001570EA"/>
    <w:rsid w:val="001836BD"/>
    <w:rsid w:val="001938BE"/>
    <w:rsid w:val="001A0012"/>
    <w:rsid w:val="001A7E88"/>
    <w:rsid w:val="001B3021"/>
    <w:rsid w:val="001C5C37"/>
    <w:rsid w:val="001E7FCE"/>
    <w:rsid w:val="00207281"/>
    <w:rsid w:val="002332EF"/>
    <w:rsid w:val="00233917"/>
    <w:rsid w:val="00277EB6"/>
    <w:rsid w:val="002861D6"/>
    <w:rsid w:val="00292B45"/>
    <w:rsid w:val="00295F8E"/>
    <w:rsid w:val="002A1E85"/>
    <w:rsid w:val="002B09C9"/>
    <w:rsid w:val="002B169F"/>
    <w:rsid w:val="002C035C"/>
    <w:rsid w:val="002D0518"/>
    <w:rsid w:val="002D1749"/>
    <w:rsid w:val="002F1C90"/>
    <w:rsid w:val="003106F5"/>
    <w:rsid w:val="00325A20"/>
    <w:rsid w:val="003310D0"/>
    <w:rsid w:val="00336DAF"/>
    <w:rsid w:val="00337FAD"/>
    <w:rsid w:val="003400B0"/>
    <w:rsid w:val="00340143"/>
    <w:rsid w:val="00350392"/>
    <w:rsid w:val="003572DA"/>
    <w:rsid w:val="00360DE1"/>
    <w:rsid w:val="0036449C"/>
    <w:rsid w:val="00373862"/>
    <w:rsid w:val="003907B4"/>
    <w:rsid w:val="003A11B4"/>
    <w:rsid w:val="003A2E9F"/>
    <w:rsid w:val="003A2F79"/>
    <w:rsid w:val="003A5F06"/>
    <w:rsid w:val="003B69CC"/>
    <w:rsid w:val="003D437C"/>
    <w:rsid w:val="003D6C27"/>
    <w:rsid w:val="003D7611"/>
    <w:rsid w:val="003F1C8B"/>
    <w:rsid w:val="003F2A42"/>
    <w:rsid w:val="0040200A"/>
    <w:rsid w:val="00410BB4"/>
    <w:rsid w:val="004300D9"/>
    <w:rsid w:val="00442852"/>
    <w:rsid w:val="00445309"/>
    <w:rsid w:val="00455EBD"/>
    <w:rsid w:val="00461BC7"/>
    <w:rsid w:val="00472193"/>
    <w:rsid w:val="00493FF7"/>
    <w:rsid w:val="0049745F"/>
    <w:rsid w:val="004A0A2E"/>
    <w:rsid w:val="004B1CAB"/>
    <w:rsid w:val="004B1F6E"/>
    <w:rsid w:val="004C2026"/>
    <w:rsid w:val="004E1241"/>
    <w:rsid w:val="004E6EFF"/>
    <w:rsid w:val="004F03A5"/>
    <w:rsid w:val="004F1BFE"/>
    <w:rsid w:val="005162FF"/>
    <w:rsid w:val="005202F4"/>
    <w:rsid w:val="00526994"/>
    <w:rsid w:val="005329F0"/>
    <w:rsid w:val="005611B0"/>
    <w:rsid w:val="005648DC"/>
    <w:rsid w:val="00566F96"/>
    <w:rsid w:val="00570B8E"/>
    <w:rsid w:val="00573FCC"/>
    <w:rsid w:val="00576B2B"/>
    <w:rsid w:val="00586A24"/>
    <w:rsid w:val="0058778D"/>
    <w:rsid w:val="005B6D94"/>
    <w:rsid w:val="005B7D0B"/>
    <w:rsid w:val="005C1D34"/>
    <w:rsid w:val="005C4806"/>
    <w:rsid w:val="005E4C3E"/>
    <w:rsid w:val="0060291A"/>
    <w:rsid w:val="00603821"/>
    <w:rsid w:val="00606303"/>
    <w:rsid w:val="006108C0"/>
    <w:rsid w:val="00616148"/>
    <w:rsid w:val="006367C9"/>
    <w:rsid w:val="00645861"/>
    <w:rsid w:val="006513DA"/>
    <w:rsid w:val="00651631"/>
    <w:rsid w:val="00655F53"/>
    <w:rsid w:val="00661E52"/>
    <w:rsid w:val="0066340C"/>
    <w:rsid w:val="006665DE"/>
    <w:rsid w:val="00671513"/>
    <w:rsid w:val="00675289"/>
    <w:rsid w:val="00687231"/>
    <w:rsid w:val="00692D6B"/>
    <w:rsid w:val="006A38AA"/>
    <w:rsid w:val="006A3DD1"/>
    <w:rsid w:val="006C01DA"/>
    <w:rsid w:val="006D00B3"/>
    <w:rsid w:val="006D47EF"/>
    <w:rsid w:val="006F059B"/>
    <w:rsid w:val="00711ED0"/>
    <w:rsid w:val="00714AD3"/>
    <w:rsid w:val="0073393D"/>
    <w:rsid w:val="00733C51"/>
    <w:rsid w:val="00735C82"/>
    <w:rsid w:val="007551BA"/>
    <w:rsid w:val="007A2AFE"/>
    <w:rsid w:val="007B0EC9"/>
    <w:rsid w:val="007B7283"/>
    <w:rsid w:val="007D01C8"/>
    <w:rsid w:val="00806C99"/>
    <w:rsid w:val="0080789D"/>
    <w:rsid w:val="00810ACE"/>
    <w:rsid w:val="008301CE"/>
    <w:rsid w:val="00831E53"/>
    <w:rsid w:val="00841F6F"/>
    <w:rsid w:val="0084210F"/>
    <w:rsid w:val="00852741"/>
    <w:rsid w:val="00852C81"/>
    <w:rsid w:val="00854865"/>
    <w:rsid w:val="00886448"/>
    <w:rsid w:val="008A29C8"/>
    <w:rsid w:val="008A3C3C"/>
    <w:rsid w:val="008B023B"/>
    <w:rsid w:val="008B1704"/>
    <w:rsid w:val="008B7075"/>
    <w:rsid w:val="008C46B6"/>
    <w:rsid w:val="008D3C9E"/>
    <w:rsid w:val="008E1132"/>
    <w:rsid w:val="008E5F71"/>
    <w:rsid w:val="008F01B4"/>
    <w:rsid w:val="00910E9E"/>
    <w:rsid w:val="00910ED8"/>
    <w:rsid w:val="00911F7C"/>
    <w:rsid w:val="009330BF"/>
    <w:rsid w:val="0093508B"/>
    <w:rsid w:val="00937A15"/>
    <w:rsid w:val="009428C3"/>
    <w:rsid w:val="009438DA"/>
    <w:rsid w:val="00950C1B"/>
    <w:rsid w:val="00951667"/>
    <w:rsid w:val="009550F4"/>
    <w:rsid w:val="00972DD1"/>
    <w:rsid w:val="009747DA"/>
    <w:rsid w:val="00975A43"/>
    <w:rsid w:val="00975BA7"/>
    <w:rsid w:val="00990879"/>
    <w:rsid w:val="00995C49"/>
    <w:rsid w:val="00996C2A"/>
    <w:rsid w:val="009A0550"/>
    <w:rsid w:val="009A29BD"/>
    <w:rsid w:val="009B5BDF"/>
    <w:rsid w:val="009C1101"/>
    <w:rsid w:val="009C5717"/>
    <w:rsid w:val="009C6A33"/>
    <w:rsid w:val="009D7B9E"/>
    <w:rsid w:val="009E0135"/>
    <w:rsid w:val="009E6222"/>
    <w:rsid w:val="009F2D4D"/>
    <w:rsid w:val="009F4E18"/>
    <w:rsid w:val="00A11535"/>
    <w:rsid w:val="00A1241F"/>
    <w:rsid w:val="00A23F4D"/>
    <w:rsid w:val="00A556F2"/>
    <w:rsid w:val="00A83E8F"/>
    <w:rsid w:val="00A92DD8"/>
    <w:rsid w:val="00AD1AB8"/>
    <w:rsid w:val="00AE28BB"/>
    <w:rsid w:val="00AE6E2E"/>
    <w:rsid w:val="00AE70B8"/>
    <w:rsid w:val="00AF5CC7"/>
    <w:rsid w:val="00B03F06"/>
    <w:rsid w:val="00B102FF"/>
    <w:rsid w:val="00B150E4"/>
    <w:rsid w:val="00B20169"/>
    <w:rsid w:val="00B20A54"/>
    <w:rsid w:val="00B22D1D"/>
    <w:rsid w:val="00B55297"/>
    <w:rsid w:val="00B55545"/>
    <w:rsid w:val="00B5799D"/>
    <w:rsid w:val="00B66BB5"/>
    <w:rsid w:val="00B703C6"/>
    <w:rsid w:val="00B75519"/>
    <w:rsid w:val="00B7733F"/>
    <w:rsid w:val="00B80111"/>
    <w:rsid w:val="00BA0E47"/>
    <w:rsid w:val="00BB43B4"/>
    <w:rsid w:val="00BD02A7"/>
    <w:rsid w:val="00BD55A8"/>
    <w:rsid w:val="00BE6EC2"/>
    <w:rsid w:val="00BF215E"/>
    <w:rsid w:val="00BF2DE4"/>
    <w:rsid w:val="00C03736"/>
    <w:rsid w:val="00C05C73"/>
    <w:rsid w:val="00C06FDE"/>
    <w:rsid w:val="00C236BE"/>
    <w:rsid w:val="00C27D37"/>
    <w:rsid w:val="00C30678"/>
    <w:rsid w:val="00C30BBD"/>
    <w:rsid w:val="00C33399"/>
    <w:rsid w:val="00C5431F"/>
    <w:rsid w:val="00C63E15"/>
    <w:rsid w:val="00CB02F3"/>
    <w:rsid w:val="00CB0986"/>
    <w:rsid w:val="00CB5805"/>
    <w:rsid w:val="00CD5299"/>
    <w:rsid w:val="00CD7A5A"/>
    <w:rsid w:val="00CE199C"/>
    <w:rsid w:val="00CF222E"/>
    <w:rsid w:val="00CF416D"/>
    <w:rsid w:val="00CF66FB"/>
    <w:rsid w:val="00CF769B"/>
    <w:rsid w:val="00D06DE6"/>
    <w:rsid w:val="00D1652B"/>
    <w:rsid w:val="00D215F7"/>
    <w:rsid w:val="00D30BC6"/>
    <w:rsid w:val="00D43E72"/>
    <w:rsid w:val="00D470E6"/>
    <w:rsid w:val="00D56834"/>
    <w:rsid w:val="00D6359F"/>
    <w:rsid w:val="00D6486D"/>
    <w:rsid w:val="00D71246"/>
    <w:rsid w:val="00D7164A"/>
    <w:rsid w:val="00D80C92"/>
    <w:rsid w:val="00D82C4B"/>
    <w:rsid w:val="00D86B74"/>
    <w:rsid w:val="00D90C15"/>
    <w:rsid w:val="00DB6380"/>
    <w:rsid w:val="00DD05B4"/>
    <w:rsid w:val="00DD1834"/>
    <w:rsid w:val="00DE1BD3"/>
    <w:rsid w:val="00DE4407"/>
    <w:rsid w:val="00DF6D33"/>
    <w:rsid w:val="00E01295"/>
    <w:rsid w:val="00E072C4"/>
    <w:rsid w:val="00E159E4"/>
    <w:rsid w:val="00E3544A"/>
    <w:rsid w:val="00E3639D"/>
    <w:rsid w:val="00E57A99"/>
    <w:rsid w:val="00E64490"/>
    <w:rsid w:val="00E84FE3"/>
    <w:rsid w:val="00E92602"/>
    <w:rsid w:val="00E95C84"/>
    <w:rsid w:val="00EB591B"/>
    <w:rsid w:val="00EC38C1"/>
    <w:rsid w:val="00EC527C"/>
    <w:rsid w:val="00EC5768"/>
    <w:rsid w:val="00ED1172"/>
    <w:rsid w:val="00EF4376"/>
    <w:rsid w:val="00F051A9"/>
    <w:rsid w:val="00F21012"/>
    <w:rsid w:val="00F307E8"/>
    <w:rsid w:val="00F31EA2"/>
    <w:rsid w:val="00F32B3F"/>
    <w:rsid w:val="00F351BB"/>
    <w:rsid w:val="00F40751"/>
    <w:rsid w:val="00F422A4"/>
    <w:rsid w:val="00F43E75"/>
    <w:rsid w:val="00F4526B"/>
    <w:rsid w:val="00F46386"/>
    <w:rsid w:val="00F5161B"/>
    <w:rsid w:val="00F63D49"/>
    <w:rsid w:val="00F9384F"/>
    <w:rsid w:val="00FA020A"/>
    <w:rsid w:val="00FA0C10"/>
    <w:rsid w:val="00FA53D8"/>
    <w:rsid w:val="00FB18A4"/>
    <w:rsid w:val="00FB790F"/>
    <w:rsid w:val="00FC1DA9"/>
    <w:rsid w:val="00FD61E4"/>
    <w:rsid w:val="00FE28EE"/>
    <w:rsid w:val="00FE28F7"/>
    <w:rsid w:val="00FE2DDF"/>
    <w:rsid w:val="00FF15FF"/>
    <w:rsid w:val="00FF77C2"/>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EC666C"/>
  <w15:docId w15:val="{F49069D5-DE34-43D5-A4B8-E5B2D8372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B5805"/>
    <w:rPr>
      <w:rFonts w:ascii="Arial" w:eastAsia="Times New Roman" w:hAnsi="Arial" w:cs="Times New Roman"/>
      <w:sz w:val="20"/>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rsid w:val="00CB5805"/>
    <w:rPr>
      <w:rFonts w:ascii="Verdana" w:hAnsi="Verdana"/>
      <w:sz w:val="24"/>
      <w:lang w:val="nl-NL" w:eastAsia="nl-NL"/>
    </w:rPr>
  </w:style>
  <w:style w:type="character" w:customStyle="1" w:styleId="VoetnoottekstChar">
    <w:name w:val="Voetnoottekst Char"/>
    <w:basedOn w:val="Standaardalinea-lettertype"/>
    <w:link w:val="Voetnoottekst"/>
    <w:rsid w:val="00CB5805"/>
    <w:rPr>
      <w:rFonts w:ascii="Verdana" w:eastAsia="Times New Roman" w:hAnsi="Verdana" w:cs="Times New Roman"/>
    </w:rPr>
  </w:style>
  <w:style w:type="character" w:styleId="Voetnootmarkering">
    <w:name w:val="footnote reference"/>
    <w:basedOn w:val="Standaardalinea-lettertype"/>
    <w:rsid w:val="00CB5805"/>
    <w:rPr>
      <w:rFonts w:cs="Times New Roman"/>
      <w:vertAlign w:val="superscript"/>
    </w:rPr>
  </w:style>
  <w:style w:type="paragraph" w:styleId="Voettekst">
    <w:name w:val="footer"/>
    <w:basedOn w:val="Standaard"/>
    <w:link w:val="VoettekstChar"/>
    <w:uiPriority w:val="99"/>
    <w:rsid w:val="00CB5805"/>
    <w:pPr>
      <w:tabs>
        <w:tab w:val="center" w:pos="4320"/>
        <w:tab w:val="right" w:pos="8640"/>
      </w:tabs>
    </w:pPr>
  </w:style>
  <w:style w:type="character" w:customStyle="1" w:styleId="VoettekstChar">
    <w:name w:val="Voettekst Char"/>
    <w:basedOn w:val="Standaardalinea-lettertype"/>
    <w:link w:val="Voettekst"/>
    <w:uiPriority w:val="99"/>
    <w:rsid w:val="00CB5805"/>
    <w:rPr>
      <w:rFonts w:ascii="Arial" w:eastAsia="Times New Roman" w:hAnsi="Arial" w:cs="Times New Roman"/>
      <w:sz w:val="20"/>
      <w:lang w:val="en-US" w:eastAsia="en-US"/>
    </w:rPr>
  </w:style>
  <w:style w:type="character" w:styleId="Paginanummer">
    <w:name w:val="page number"/>
    <w:basedOn w:val="Standaardalinea-lettertype"/>
    <w:rsid w:val="00CB5805"/>
    <w:rPr>
      <w:rFonts w:cs="Times New Roman"/>
    </w:rPr>
  </w:style>
  <w:style w:type="character" w:styleId="Hyperlink">
    <w:name w:val="Hyperlink"/>
    <w:basedOn w:val="Standaardalinea-lettertype"/>
    <w:rsid w:val="00CB5805"/>
    <w:rPr>
      <w:rFonts w:cs="Times New Roman"/>
      <w:color w:val="0000FF"/>
      <w:u w:val="single"/>
    </w:rPr>
  </w:style>
  <w:style w:type="paragraph" w:styleId="Koptekst">
    <w:name w:val="header"/>
    <w:basedOn w:val="Standaard"/>
    <w:link w:val="KoptekstChar"/>
    <w:uiPriority w:val="99"/>
    <w:unhideWhenUsed/>
    <w:rsid w:val="00E3544A"/>
    <w:pPr>
      <w:tabs>
        <w:tab w:val="center" w:pos="4536"/>
        <w:tab w:val="right" w:pos="9072"/>
      </w:tabs>
    </w:pPr>
  </w:style>
  <w:style w:type="character" w:customStyle="1" w:styleId="KoptekstChar">
    <w:name w:val="Koptekst Char"/>
    <w:basedOn w:val="Standaardalinea-lettertype"/>
    <w:link w:val="Koptekst"/>
    <w:uiPriority w:val="99"/>
    <w:rsid w:val="00E3544A"/>
    <w:rPr>
      <w:rFonts w:ascii="Arial" w:eastAsia="Times New Roman" w:hAnsi="Arial" w:cs="Times New Roman"/>
      <w:sz w:val="20"/>
      <w:lang w:val="en-US" w:eastAsia="en-US"/>
    </w:rPr>
  </w:style>
  <w:style w:type="paragraph" w:styleId="Ballontekst">
    <w:name w:val="Balloon Text"/>
    <w:basedOn w:val="Standaard"/>
    <w:link w:val="BallontekstChar"/>
    <w:uiPriority w:val="99"/>
    <w:semiHidden/>
    <w:unhideWhenUsed/>
    <w:rsid w:val="008E5F71"/>
    <w:rPr>
      <w:rFonts w:ascii="Tahoma" w:hAnsi="Tahoma" w:cs="Tahoma"/>
      <w:sz w:val="16"/>
      <w:szCs w:val="16"/>
    </w:rPr>
  </w:style>
  <w:style w:type="character" w:customStyle="1" w:styleId="BallontekstChar">
    <w:name w:val="Ballontekst Char"/>
    <w:basedOn w:val="Standaardalinea-lettertype"/>
    <w:link w:val="Ballontekst"/>
    <w:uiPriority w:val="99"/>
    <w:semiHidden/>
    <w:rsid w:val="008E5F71"/>
    <w:rPr>
      <w:rFonts w:ascii="Tahoma" w:eastAsia="Times New Roman" w:hAnsi="Tahoma" w:cs="Tahoma"/>
      <w:sz w:val="16"/>
      <w:szCs w:val="16"/>
      <w:lang w:val="en-US" w:eastAsia="en-US"/>
    </w:rPr>
  </w:style>
  <w:style w:type="paragraph" w:styleId="Lijstalinea">
    <w:name w:val="List Paragraph"/>
    <w:basedOn w:val="Standaard"/>
    <w:uiPriority w:val="34"/>
    <w:qFormat/>
    <w:rsid w:val="00C27D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250204">
      <w:bodyDiv w:val="1"/>
      <w:marLeft w:val="0"/>
      <w:marRight w:val="0"/>
      <w:marTop w:val="0"/>
      <w:marBottom w:val="0"/>
      <w:divBdr>
        <w:top w:val="none" w:sz="0" w:space="0" w:color="auto"/>
        <w:left w:val="none" w:sz="0" w:space="0" w:color="auto"/>
        <w:bottom w:val="none" w:sz="0" w:space="0" w:color="auto"/>
        <w:right w:val="none" w:sz="0" w:space="0" w:color="auto"/>
      </w:divBdr>
    </w:div>
    <w:div w:id="1060707688">
      <w:bodyDiv w:val="1"/>
      <w:marLeft w:val="0"/>
      <w:marRight w:val="0"/>
      <w:marTop w:val="0"/>
      <w:marBottom w:val="0"/>
      <w:divBdr>
        <w:top w:val="none" w:sz="0" w:space="0" w:color="auto"/>
        <w:left w:val="none" w:sz="0" w:space="0" w:color="auto"/>
        <w:bottom w:val="none" w:sz="0" w:space="0" w:color="auto"/>
        <w:right w:val="none" w:sz="0" w:space="0" w:color="auto"/>
      </w:divBdr>
    </w:div>
    <w:div w:id="1238132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81C04B81D47BF46939DFFC05278BA2F" ma:contentTypeVersion="5" ma:contentTypeDescription="Create a new document." ma:contentTypeScope="" ma:versionID="444216f11e2c04af47440ab7f8a23daf">
  <xsd:schema xmlns:xsd="http://www.w3.org/2001/XMLSchema" xmlns:xs="http://www.w3.org/2001/XMLSchema" xmlns:p="http://schemas.microsoft.com/office/2006/metadata/properties" xmlns:ns3="eedf37fc-6215-4ab0-bb07-4ed99816b616" xmlns:ns4="1dcda3b6-c341-408b-8794-b1ca0d561e85" targetNamespace="http://schemas.microsoft.com/office/2006/metadata/properties" ma:root="true" ma:fieldsID="33c38091cd46fb3b3cfc7e296906fdd9" ns3:_="" ns4:_="">
    <xsd:import namespace="eedf37fc-6215-4ab0-bb07-4ed99816b616"/>
    <xsd:import namespace="1dcda3b6-c341-408b-8794-b1ca0d561e8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f37fc-6215-4ab0-bb07-4ed99816b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cda3b6-c341-408b-8794-b1ca0d561e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5010B-8688-44B4-A40B-0021439572C6}">
  <ds:schemaRefs>
    <ds:schemaRef ds:uri="http://schemas.microsoft.com/sharepoint/v3/contenttype/forms"/>
  </ds:schemaRefs>
</ds:datastoreItem>
</file>

<file path=customXml/itemProps2.xml><?xml version="1.0" encoding="utf-8"?>
<ds:datastoreItem xmlns:ds="http://schemas.openxmlformats.org/officeDocument/2006/customXml" ds:itemID="{57CD6167-C4C8-46AC-957F-244406D27D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475ABF-7E6E-4B2A-AB25-7EE9BEA2B81F}">
  <ds:schemaRefs>
    <ds:schemaRef ds:uri="http://schemas.openxmlformats.org/officeDocument/2006/bibliography"/>
  </ds:schemaRefs>
</ds:datastoreItem>
</file>

<file path=customXml/itemProps4.xml><?xml version="1.0" encoding="utf-8"?>
<ds:datastoreItem xmlns:ds="http://schemas.openxmlformats.org/officeDocument/2006/customXml" ds:itemID="{B57EC792-57EE-483B-8DF9-BA2D509D6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f37fc-6215-4ab0-bb07-4ed99816b616"/>
    <ds:schemaRef ds:uri="1dcda3b6-c341-408b-8794-b1ca0d561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5489</Words>
  <Characters>30194</Characters>
  <Application>Microsoft Office Word</Application>
  <DocSecurity>0</DocSecurity>
  <Lines>251</Lines>
  <Paragraphs>71</Paragraphs>
  <ScaleCrop>false</ScaleCrop>
  <HeadingPairs>
    <vt:vector size="2" baseType="variant">
      <vt:variant>
        <vt:lpstr>Titel</vt:lpstr>
      </vt:variant>
      <vt:variant>
        <vt:i4>1</vt:i4>
      </vt:variant>
    </vt:vector>
  </HeadingPairs>
  <TitlesOfParts>
    <vt:vector size="1" baseType="lpstr">
      <vt:lpstr>Reglement MR VO</vt:lpstr>
    </vt:vector>
  </TitlesOfParts>
  <Company>Hewlett-Packard Company</Company>
  <LinksUpToDate>false</LinksUpToDate>
  <CharactersWithSpaces>35612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MR VO</dc:title>
  <dc:creator>Onderwijsgeschillen</dc:creator>
  <cp:lastModifiedBy>J.P. Brouwer</cp:lastModifiedBy>
  <cp:revision>3</cp:revision>
  <cp:lastPrinted>2018-10-29T11:00:00Z</cp:lastPrinted>
  <dcterms:created xsi:type="dcterms:W3CDTF">2025-02-21T09:37:00Z</dcterms:created>
  <dcterms:modified xsi:type="dcterms:W3CDTF">2026-01-26T12:19:00Z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0x010100781C04B81D47BF46939DFFC05278BA2F</vt:lpwstr>
  </property>
</Properties>
</file>